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55E16" w14:textId="77777777" w:rsidR="00447BDC" w:rsidRDefault="00447BDC" w:rsidP="00447BDC">
      <w:pPr>
        <w:pBdr>
          <w:bottom w:val="single" w:sz="6" w:space="1" w:color="auto"/>
        </w:pBdr>
        <w:jc w:val="center"/>
        <w:rPr>
          <w:b/>
          <w:sz w:val="28"/>
        </w:rPr>
      </w:pPr>
      <w:r w:rsidRPr="00C506FC">
        <w:rPr>
          <w:b/>
          <w:sz w:val="28"/>
        </w:rPr>
        <w:t>N</w:t>
      </w:r>
      <w:r>
        <w:rPr>
          <w:b/>
          <w:sz w:val="28"/>
        </w:rPr>
        <w:t xml:space="preserve">omination </w:t>
      </w:r>
      <w:r w:rsidRPr="00C506FC">
        <w:rPr>
          <w:b/>
          <w:sz w:val="28"/>
        </w:rPr>
        <w:t>Participation Agreement</w:t>
      </w:r>
    </w:p>
    <w:p w14:paraId="7AD7678D" w14:textId="09919713" w:rsidR="00B4571B" w:rsidRPr="00B43D8D" w:rsidRDefault="00447BDC" w:rsidP="00C1303D">
      <w:pPr>
        <w:pStyle w:val="NoSpacing"/>
        <w:jc w:val="center"/>
      </w:pPr>
      <w:r w:rsidRPr="00B43D8D">
        <w:t xml:space="preserve">This Participation Agreement is made on the  </w:t>
      </w:r>
      <w:r w:rsidR="00DF7BA5">
        <w:t xml:space="preserve">       </w:t>
      </w:r>
      <w:r w:rsidRPr="00B43D8D">
        <w:t xml:space="preserve"> day of                   20</w:t>
      </w:r>
    </w:p>
    <w:p w14:paraId="34AC8C47" w14:textId="77777777" w:rsidR="00C1303D" w:rsidRDefault="00447BDC" w:rsidP="00C1303D">
      <w:pPr>
        <w:pStyle w:val="NoSpacing"/>
        <w:jc w:val="center"/>
      </w:pPr>
      <w:r w:rsidRPr="00B43D8D">
        <w:t>between</w:t>
      </w:r>
    </w:p>
    <w:p w14:paraId="5A8E439A" w14:textId="77777777" w:rsidR="00C1303D" w:rsidRDefault="00C1303D" w:rsidP="00C1303D">
      <w:pPr>
        <w:pStyle w:val="NoSpacing"/>
        <w:jc w:val="center"/>
      </w:pPr>
    </w:p>
    <w:p w14:paraId="6CC5EB36" w14:textId="77777777" w:rsidR="00C1303D" w:rsidRDefault="00C1303D" w:rsidP="00C1303D">
      <w:pPr>
        <w:pStyle w:val="NoSpacing"/>
        <w:jc w:val="center"/>
        <w:rPr>
          <w:rFonts w:eastAsia="Arial"/>
        </w:rPr>
      </w:pPr>
    </w:p>
    <w:p w14:paraId="7FDD7026" w14:textId="77777777" w:rsidR="00B43D8D" w:rsidRPr="00CB6D19" w:rsidRDefault="00B43D8D" w:rsidP="00C1303D">
      <w:pPr>
        <w:pStyle w:val="NoSpacing"/>
        <w:jc w:val="center"/>
        <w:rPr>
          <w:rFonts w:eastAsia="Arial"/>
        </w:rPr>
      </w:pPr>
      <w:r w:rsidRPr="00CB6D19">
        <w:rPr>
          <w:rFonts w:eastAsia="Arial"/>
        </w:rPr>
        <w:t>Nat</w:t>
      </w:r>
      <w:r w:rsidRPr="00CB6D19">
        <w:rPr>
          <w:rFonts w:eastAsia="Arial"/>
          <w:spacing w:val="1"/>
        </w:rPr>
        <w:t>i</w:t>
      </w:r>
      <w:r w:rsidRPr="00CB6D19">
        <w:rPr>
          <w:rFonts w:eastAsia="Arial"/>
        </w:rPr>
        <w:t>o</w:t>
      </w:r>
      <w:r w:rsidRPr="00CB6D19">
        <w:rPr>
          <w:rFonts w:eastAsia="Arial"/>
          <w:spacing w:val="-1"/>
        </w:rPr>
        <w:t>n</w:t>
      </w:r>
      <w:r w:rsidRPr="00CB6D19">
        <w:rPr>
          <w:rFonts w:eastAsia="Arial"/>
        </w:rPr>
        <w:t>al</w:t>
      </w:r>
      <w:r w:rsidRPr="00CB6D19">
        <w:rPr>
          <w:rFonts w:eastAsia="Arial"/>
          <w:spacing w:val="-6"/>
        </w:rPr>
        <w:t xml:space="preserve"> </w:t>
      </w:r>
      <w:r w:rsidRPr="00CB6D19">
        <w:rPr>
          <w:rFonts w:eastAsia="Arial"/>
          <w:spacing w:val="1"/>
        </w:rPr>
        <w:t>Gri</w:t>
      </w:r>
      <w:r w:rsidRPr="00CB6D19">
        <w:rPr>
          <w:rFonts w:eastAsia="Arial"/>
        </w:rPr>
        <w:t>d</w:t>
      </w:r>
      <w:r w:rsidRPr="00CB6D19">
        <w:rPr>
          <w:rFonts w:eastAsia="Arial"/>
          <w:spacing w:val="-3"/>
        </w:rPr>
        <w:t xml:space="preserve"> </w:t>
      </w:r>
      <w:r w:rsidRPr="00CB6D19">
        <w:rPr>
          <w:rFonts w:eastAsia="Arial"/>
        </w:rPr>
        <w:t>In</w:t>
      </w:r>
      <w:r w:rsidRPr="00CB6D19">
        <w:rPr>
          <w:rFonts w:eastAsia="Arial"/>
          <w:spacing w:val="1"/>
        </w:rPr>
        <w:t>t</w:t>
      </w:r>
      <w:r w:rsidRPr="00CB6D19">
        <w:rPr>
          <w:rFonts w:eastAsia="Arial"/>
        </w:rPr>
        <w:t>er</w:t>
      </w:r>
      <w:r w:rsidRPr="00CB6D19">
        <w:rPr>
          <w:rFonts w:eastAsia="Arial"/>
          <w:spacing w:val="2"/>
        </w:rPr>
        <w:t>c</w:t>
      </w:r>
      <w:r w:rsidRPr="00CB6D19">
        <w:rPr>
          <w:rFonts w:eastAsia="Arial"/>
        </w:rPr>
        <w:t>o</w:t>
      </w:r>
      <w:r w:rsidRPr="00CB6D19">
        <w:rPr>
          <w:rFonts w:eastAsia="Arial"/>
          <w:spacing w:val="-1"/>
        </w:rPr>
        <w:t>n</w:t>
      </w:r>
      <w:r w:rsidRPr="00CB6D19">
        <w:rPr>
          <w:rFonts w:eastAsia="Arial"/>
        </w:rPr>
        <w:t>n</w:t>
      </w:r>
      <w:r w:rsidRPr="00CB6D19">
        <w:rPr>
          <w:rFonts w:eastAsia="Arial"/>
          <w:spacing w:val="-1"/>
        </w:rPr>
        <w:t>e</w:t>
      </w:r>
      <w:r w:rsidRPr="00CB6D19">
        <w:rPr>
          <w:rFonts w:eastAsia="Arial"/>
          <w:spacing w:val="1"/>
        </w:rPr>
        <w:t>c</w:t>
      </w:r>
      <w:r w:rsidRPr="00CB6D19">
        <w:rPr>
          <w:rFonts w:eastAsia="Arial"/>
          <w:spacing w:val="2"/>
        </w:rPr>
        <w:t>to</w:t>
      </w:r>
      <w:r w:rsidRPr="00CB6D19">
        <w:rPr>
          <w:rFonts w:eastAsia="Arial"/>
          <w:spacing w:val="1"/>
        </w:rPr>
        <w:t>r</w:t>
      </w:r>
      <w:r w:rsidRPr="00CB6D19">
        <w:rPr>
          <w:rFonts w:eastAsia="Arial"/>
        </w:rPr>
        <w:t>s</w:t>
      </w:r>
      <w:r w:rsidRPr="00CB6D19">
        <w:rPr>
          <w:rFonts w:eastAsia="Arial"/>
          <w:spacing w:val="-11"/>
        </w:rPr>
        <w:t xml:space="preserve"> </w:t>
      </w:r>
      <w:r w:rsidRPr="00CB6D19">
        <w:rPr>
          <w:rFonts w:eastAsia="Arial"/>
        </w:rPr>
        <w:t>L</w:t>
      </w:r>
      <w:r w:rsidRPr="00CB6D19">
        <w:rPr>
          <w:rFonts w:eastAsia="Arial"/>
          <w:spacing w:val="1"/>
        </w:rPr>
        <w:t>i</w:t>
      </w:r>
      <w:r w:rsidRPr="00CB6D19">
        <w:rPr>
          <w:rFonts w:eastAsia="Arial"/>
          <w:spacing w:val="-3"/>
        </w:rPr>
        <w:t>m</w:t>
      </w:r>
      <w:r w:rsidRPr="00CB6D19">
        <w:rPr>
          <w:rFonts w:eastAsia="Arial"/>
          <w:spacing w:val="1"/>
        </w:rPr>
        <w:t>i</w:t>
      </w:r>
      <w:r w:rsidRPr="00CB6D19">
        <w:rPr>
          <w:rFonts w:eastAsia="Arial"/>
        </w:rPr>
        <w:t>ted</w:t>
      </w:r>
      <w:r w:rsidRPr="00CB6D19">
        <w:rPr>
          <w:rFonts w:eastAsia="Arial"/>
          <w:spacing w:val="-4"/>
        </w:rPr>
        <w:t xml:space="preserve"> </w:t>
      </w:r>
      <w:r w:rsidRPr="00CB6D19">
        <w:rPr>
          <w:rFonts w:eastAsia="Arial"/>
        </w:rPr>
        <w:t>a</w:t>
      </w:r>
      <w:r w:rsidRPr="00CB6D19">
        <w:rPr>
          <w:rFonts w:eastAsia="Arial"/>
          <w:spacing w:val="-1"/>
        </w:rPr>
        <w:t xml:space="preserve"> </w:t>
      </w:r>
      <w:r w:rsidRPr="00CB6D19">
        <w:rPr>
          <w:rFonts w:eastAsia="Arial"/>
        </w:rPr>
        <w:t>c</w:t>
      </w:r>
      <w:r w:rsidRPr="00CB6D19">
        <w:rPr>
          <w:rFonts w:eastAsia="Arial"/>
          <w:spacing w:val="2"/>
        </w:rPr>
        <w:t>o</w:t>
      </w:r>
      <w:r w:rsidRPr="00CB6D19">
        <w:rPr>
          <w:rFonts w:eastAsia="Arial"/>
        </w:rPr>
        <w:t>m</w:t>
      </w:r>
      <w:r w:rsidRPr="00CB6D19">
        <w:rPr>
          <w:rFonts w:eastAsia="Arial"/>
          <w:spacing w:val="-1"/>
        </w:rPr>
        <w:t>p</w:t>
      </w:r>
      <w:r w:rsidRPr="00CB6D19">
        <w:rPr>
          <w:rFonts w:eastAsia="Arial"/>
        </w:rPr>
        <w:t>a</w:t>
      </w:r>
      <w:r w:rsidRPr="00CB6D19">
        <w:rPr>
          <w:rFonts w:eastAsia="Arial"/>
          <w:spacing w:val="1"/>
        </w:rPr>
        <w:t>n</w:t>
      </w:r>
      <w:r w:rsidRPr="00CB6D19">
        <w:rPr>
          <w:rFonts w:eastAsia="Arial"/>
        </w:rPr>
        <w:t>y</w:t>
      </w:r>
      <w:r w:rsidRPr="00CB6D19">
        <w:rPr>
          <w:rFonts w:eastAsia="Arial"/>
          <w:spacing w:val="-9"/>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spacing w:val="1"/>
        </w:rPr>
        <w:t>E</w:t>
      </w:r>
      <w:r w:rsidRPr="00CB6D19">
        <w:rPr>
          <w:rFonts w:eastAsia="Arial"/>
        </w:rPr>
        <w:t>n</w:t>
      </w:r>
      <w:r w:rsidRPr="00CB6D19">
        <w:rPr>
          <w:rFonts w:eastAsia="Arial"/>
          <w:spacing w:val="-1"/>
        </w:rPr>
        <w:t>g</w:t>
      </w:r>
      <w:r w:rsidRPr="00CB6D19">
        <w:rPr>
          <w:rFonts w:eastAsia="Arial"/>
          <w:spacing w:val="1"/>
        </w:rPr>
        <w:t>l</w:t>
      </w:r>
      <w:r w:rsidRPr="00CB6D19">
        <w:rPr>
          <w:rFonts w:eastAsia="Arial"/>
        </w:rPr>
        <w:t>a</w:t>
      </w:r>
      <w:r w:rsidRPr="00CB6D19">
        <w:rPr>
          <w:rFonts w:eastAsia="Arial"/>
          <w:spacing w:val="1"/>
        </w:rPr>
        <w:t>n</w:t>
      </w:r>
      <w:r w:rsidRPr="00CB6D19">
        <w:rPr>
          <w:rFonts w:eastAsia="Arial"/>
        </w:rPr>
        <w:t>d</w:t>
      </w:r>
      <w:r w:rsidRPr="00CB6D19">
        <w:rPr>
          <w:rFonts w:eastAsia="Arial"/>
          <w:spacing w:val="-7"/>
        </w:rPr>
        <w:t xml:space="preserve"> </w:t>
      </w:r>
      <w:r w:rsidRPr="00CB6D19">
        <w:rPr>
          <w:rFonts w:eastAsia="Arial"/>
          <w:spacing w:val="1"/>
        </w:rPr>
        <w:t>a</w:t>
      </w:r>
      <w:r w:rsidRPr="00CB6D19">
        <w:rPr>
          <w:rFonts w:eastAsia="Arial"/>
        </w:rPr>
        <w:t>nd</w:t>
      </w:r>
      <w:r w:rsidRPr="00CB6D19">
        <w:rPr>
          <w:rFonts w:eastAsia="Arial"/>
          <w:spacing w:val="-6"/>
        </w:rPr>
        <w:t xml:space="preserve"> </w:t>
      </w:r>
      <w:r w:rsidRPr="00CB6D19">
        <w:rPr>
          <w:rFonts w:eastAsia="Arial"/>
          <w:spacing w:val="9"/>
        </w:rPr>
        <w:t>W</w:t>
      </w:r>
      <w:r w:rsidRPr="00CB6D19">
        <w:rPr>
          <w:rFonts w:eastAsia="Arial"/>
        </w:rPr>
        <w:t>a</w:t>
      </w:r>
      <w:r w:rsidRPr="00CB6D19">
        <w:rPr>
          <w:rFonts w:eastAsia="Arial"/>
          <w:spacing w:val="1"/>
        </w:rPr>
        <w:t>l</w:t>
      </w:r>
      <w:r w:rsidRPr="00CB6D19">
        <w:rPr>
          <w:rFonts w:eastAsia="Arial"/>
        </w:rPr>
        <w:t>es</w:t>
      </w:r>
      <w:r w:rsidRPr="00CB6D19">
        <w:rPr>
          <w:rFonts w:eastAsia="Arial"/>
          <w:spacing w:val="-3"/>
        </w:rPr>
        <w:t xml:space="preserve"> </w:t>
      </w:r>
      <w:r w:rsidRPr="00CB6D19">
        <w:rPr>
          <w:rFonts w:eastAsia="Arial"/>
          <w:spacing w:val="-2"/>
        </w:rPr>
        <w:t>w</w:t>
      </w:r>
      <w:r w:rsidRPr="00CB6D19">
        <w:rPr>
          <w:rFonts w:eastAsia="Arial"/>
          <w:spacing w:val="1"/>
        </w:rPr>
        <w:t>i</w:t>
      </w:r>
      <w:r w:rsidRPr="00CB6D19">
        <w:rPr>
          <w:rFonts w:eastAsia="Arial"/>
        </w:rPr>
        <w:t>th</w:t>
      </w:r>
      <w:r w:rsidRPr="00CB6D19">
        <w:rPr>
          <w:rFonts w:eastAsia="Arial"/>
          <w:spacing w:val="-2"/>
        </w:rPr>
        <w:t xml:space="preserve"> </w:t>
      </w:r>
      <w:r w:rsidRPr="00CB6D19">
        <w:rPr>
          <w:rFonts w:eastAsia="Arial"/>
          <w:spacing w:val="1"/>
          <w:w w:val="99"/>
        </w:rPr>
        <w:t>c</w:t>
      </w:r>
      <w:r w:rsidRPr="00CB6D19">
        <w:rPr>
          <w:rFonts w:eastAsia="Arial"/>
          <w:spacing w:val="2"/>
          <w:w w:val="99"/>
        </w:rPr>
        <w:t>o</w:t>
      </w:r>
      <w:r w:rsidRPr="00CB6D19">
        <w:rPr>
          <w:rFonts w:eastAsia="Arial"/>
          <w:spacing w:val="-3"/>
          <w:w w:val="99"/>
        </w:rPr>
        <w:t>m</w:t>
      </w:r>
      <w:r w:rsidRPr="00CB6D19">
        <w:rPr>
          <w:rFonts w:eastAsia="Arial"/>
          <w:spacing w:val="2"/>
          <w:w w:val="99"/>
        </w:rPr>
        <w:t>p</w:t>
      </w:r>
      <w:r w:rsidRPr="00CB6D19">
        <w:rPr>
          <w:rFonts w:eastAsia="Arial"/>
          <w:w w:val="99"/>
        </w:rPr>
        <w:t>a</w:t>
      </w:r>
      <w:r w:rsidRPr="00CB6D19">
        <w:rPr>
          <w:rFonts w:eastAsia="Arial"/>
          <w:spacing w:val="1"/>
          <w:w w:val="99"/>
        </w:rPr>
        <w:t>n</w:t>
      </w:r>
      <w:r w:rsidRPr="00CB6D19">
        <w:rPr>
          <w:rFonts w:eastAsia="Arial"/>
          <w:w w:val="99"/>
        </w:rPr>
        <w:t xml:space="preserve">y </w:t>
      </w:r>
      <w:r w:rsidRPr="00CB6D19">
        <w:rPr>
          <w:rFonts w:eastAsia="Arial"/>
        </w:rPr>
        <w:t>n</w:t>
      </w:r>
      <w:r w:rsidRPr="00CB6D19">
        <w:rPr>
          <w:rFonts w:eastAsia="Arial"/>
          <w:spacing w:val="1"/>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sidRPr="00CB6D19">
        <w:rPr>
          <w:rFonts w:eastAsia="Arial"/>
        </w:rPr>
        <w:t>3</w:t>
      </w:r>
      <w:r w:rsidRPr="00CB6D19">
        <w:rPr>
          <w:rFonts w:eastAsia="Arial"/>
          <w:spacing w:val="2"/>
        </w:rPr>
        <w:t>3</w:t>
      </w:r>
      <w:r w:rsidRPr="00CB6D19">
        <w:rPr>
          <w:rFonts w:eastAsia="Arial"/>
        </w:rPr>
        <w:t>8</w:t>
      </w:r>
      <w:r w:rsidRPr="00CB6D19">
        <w:rPr>
          <w:rFonts w:eastAsia="Arial"/>
          <w:spacing w:val="-1"/>
        </w:rPr>
        <w:t>5</w:t>
      </w:r>
      <w:r w:rsidRPr="00CB6D19">
        <w:rPr>
          <w:rFonts w:eastAsia="Arial"/>
          <w:spacing w:val="2"/>
        </w:rPr>
        <w:t>5</w:t>
      </w:r>
      <w:r w:rsidRPr="00CB6D19">
        <w:rPr>
          <w:rFonts w:eastAsia="Arial"/>
        </w:rPr>
        <w:t>25</w:t>
      </w:r>
      <w:r w:rsidRPr="00CB6D19">
        <w:rPr>
          <w:rFonts w:eastAsia="Arial"/>
          <w:spacing w:val="-7"/>
        </w:rPr>
        <w:t xml:space="preserve"> </w:t>
      </w:r>
      <w:r w:rsidRPr="00CB6D19">
        <w:rPr>
          <w:rFonts w:eastAsia="Arial"/>
        </w:rPr>
        <w:t>whose</w:t>
      </w:r>
      <w:r w:rsidRPr="00CB6D19">
        <w:rPr>
          <w:rFonts w:eastAsia="Arial"/>
          <w:spacing w:val="-6"/>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w:t>
      </w:r>
      <w:r w:rsidRPr="00CB6D19">
        <w:rPr>
          <w:rFonts w:eastAsia="Arial"/>
          <w:spacing w:val="1"/>
        </w:rPr>
        <w:t>c</w:t>
      </w:r>
      <w:r w:rsidRPr="00CB6D19">
        <w:rPr>
          <w:rFonts w:eastAsia="Arial"/>
        </w:rPr>
        <w:t>e</w:t>
      </w:r>
      <w:r w:rsidRPr="00CB6D19">
        <w:rPr>
          <w:rFonts w:eastAsia="Arial"/>
          <w:spacing w:val="-5"/>
        </w:rPr>
        <w:t xml:space="preserve"> </w:t>
      </w:r>
      <w:r w:rsidRPr="00CB6D19">
        <w:rPr>
          <w:rFonts w:eastAsia="Arial"/>
          <w:spacing w:val="1"/>
        </w:rPr>
        <w:t>i</w:t>
      </w:r>
      <w:r w:rsidRPr="00CB6D19">
        <w:rPr>
          <w:rFonts w:eastAsia="Arial"/>
        </w:rPr>
        <w:t xml:space="preserve">s at 1-3 Strand, London, WC2N 5EH, United Kingdom </w:t>
      </w:r>
      <w:r w:rsidRPr="00C1303D">
        <w:rPr>
          <w:rFonts w:eastAsia="Arial"/>
          <w:b/>
        </w:rPr>
        <w:t>(“NGIC”);</w:t>
      </w:r>
    </w:p>
    <w:p w14:paraId="6D24539E" w14:textId="77777777" w:rsidR="00A136BC" w:rsidRDefault="00A136BC" w:rsidP="00C1303D">
      <w:pPr>
        <w:pStyle w:val="NoSpacing"/>
        <w:jc w:val="center"/>
        <w:rPr>
          <w:rFonts w:eastAsia="Arial"/>
        </w:rPr>
      </w:pPr>
    </w:p>
    <w:p w14:paraId="25A8D14E" w14:textId="6E965063" w:rsidR="00B43D8D" w:rsidRPr="00CB6D19" w:rsidRDefault="00B43D8D" w:rsidP="00C1303D">
      <w:pPr>
        <w:pStyle w:val="NoSpacing"/>
        <w:jc w:val="center"/>
        <w:rPr>
          <w:rFonts w:eastAsia="Arial"/>
        </w:rPr>
      </w:pPr>
      <w:r w:rsidRPr="00CB6D19">
        <w:rPr>
          <w:rFonts w:eastAsia="Arial"/>
        </w:rPr>
        <w:t>R</w:t>
      </w:r>
      <w:r w:rsidRPr="00CB6D19">
        <w:rPr>
          <w:rFonts w:eastAsia="Arial"/>
          <w:spacing w:val="3"/>
        </w:rPr>
        <w:t>T</w:t>
      </w:r>
      <w:r w:rsidRPr="00CB6D19">
        <w:rPr>
          <w:rFonts w:eastAsia="Arial"/>
        </w:rPr>
        <w:t>E</w:t>
      </w:r>
      <w:r w:rsidRPr="00CB6D19">
        <w:rPr>
          <w:rFonts w:eastAsia="Arial"/>
          <w:spacing w:val="-2"/>
        </w:rPr>
        <w:t xml:space="preserve"> </w:t>
      </w:r>
      <w:proofErr w:type="spellStart"/>
      <w:r w:rsidRPr="00CB6D19">
        <w:rPr>
          <w:rFonts w:eastAsia="Arial"/>
        </w:rPr>
        <w:t>Ré</w:t>
      </w:r>
      <w:r w:rsidRPr="00CB6D19">
        <w:rPr>
          <w:rFonts w:eastAsia="Arial"/>
          <w:spacing w:val="1"/>
        </w:rPr>
        <w:t>s</w:t>
      </w:r>
      <w:r w:rsidRPr="00CB6D19">
        <w:rPr>
          <w:rFonts w:eastAsia="Arial"/>
        </w:rPr>
        <w:t>e</w:t>
      </w:r>
      <w:r w:rsidRPr="00CB6D19">
        <w:rPr>
          <w:rFonts w:eastAsia="Arial"/>
          <w:spacing w:val="-1"/>
        </w:rPr>
        <w:t>a</w:t>
      </w:r>
      <w:r w:rsidRPr="00CB6D19">
        <w:rPr>
          <w:rFonts w:eastAsia="Arial"/>
        </w:rPr>
        <w:t>u</w:t>
      </w:r>
      <w:proofErr w:type="spellEnd"/>
      <w:r w:rsidRPr="00CB6D19">
        <w:rPr>
          <w:rFonts w:eastAsia="Arial"/>
          <w:spacing w:val="-7"/>
        </w:rPr>
        <w:t xml:space="preserve"> </w:t>
      </w:r>
      <w:r w:rsidRPr="00CB6D19">
        <w:rPr>
          <w:rFonts w:eastAsia="Arial"/>
          <w:spacing w:val="-1"/>
        </w:rPr>
        <w:t>d</w:t>
      </w:r>
      <w:r w:rsidRPr="00CB6D19">
        <w:rPr>
          <w:rFonts w:eastAsia="Arial"/>
        </w:rPr>
        <w:t>e</w:t>
      </w:r>
      <w:r w:rsidRPr="00CB6D19">
        <w:rPr>
          <w:rFonts w:eastAsia="Arial"/>
          <w:spacing w:val="-2"/>
        </w:rPr>
        <w:t xml:space="preserve"> </w:t>
      </w:r>
      <w:r w:rsidRPr="00CB6D19">
        <w:rPr>
          <w:rFonts w:eastAsia="Arial"/>
          <w:spacing w:val="2"/>
        </w:rPr>
        <w:t>T</w:t>
      </w:r>
      <w:r w:rsidRPr="00CB6D19">
        <w:rPr>
          <w:rFonts w:eastAsia="Arial"/>
          <w:spacing w:val="1"/>
        </w:rPr>
        <w:t>r</w:t>
      </w:r>
      <w:r w:rsidRPr="00CB6D19">
        <w:rPr>
          <w:rFonts w:eastAsia="Arial"/>
        </w:rPr>
        <w:t>a</w:t>
      </w:r>
      <w:r w:rsidRPr="00CB6D19">
        <w:rPr>
          <w:rFonts w:eastAsia="Arial"/>
          <w:spacing w:val="-1"/>
        </w:rPr>
        <w:t>n</w:t>
      </w:r>
      <w:r w:rsidRPr="00CB6D19">
        <w:rPr>
          <w:rFonts w:eastAsia="Arial"/>
          <w:spacing w:val="1"/>
        </w:rPr>
        <w:t>s</w:t>
      </w:r>
      <w:r w:rsidRPr="00CB6D19">
        <w:rPr>
          <w:rFonts w:eastAsia="Arial"/>
        </w:rPr>
        <w:t>p</w:t>
      </w:r>
      <w:r w:rsidRPr="00CB6D19">
        <w:rPr>
          <w:rFonts w:eastAsia="Arial"/>
          <w:spacing w:val="-1"/>
        </w:rPr>
        <w:t>o</w:t>
      </w:r>
      <w:r w:rsidRPr="00CB6D19">
        <w:rPr>
          <w:rFonts w:eastAsia="Arial"/>
          <w:spacing w:val="1"/>
        </w:rPr>
        <w:t>r</w:t>
      </w:r>
      <w:r w:rsidRPr="00CB6D19">
        <w:rPr>
          <w:rFonts w:eastAsia="Arial"/>
        </w:rPr>
        <w:t>t</w:t>
      </w:r>
      <w:r w:rsidRPr="00CB6D19">
        <w:rPr>
          <w:rFonts w:eastAsia="Arial"/>
          <w:spacing w:val="-7"/>
        </w:rPr>
        <w:t xml:space="preserve"> </w:t>
      </w:r>
      <w:proofErr w:type="spellStart"/>
      <w:r w:rsidRPr="00CB6D19">
        <w:rPr>
          <w:rFonts w:eastAsia="Arial"/>
        </w:rPr>
        <w:t>d</w:t>
      </w:r>
      <w:r w:rsidRPr="00CB6D19">
        <w:rPr>
          <w:rFonts w:eastAsia="Arial"/>
          <w:spacing w:val="1"/>
        </w:rPr>
        <w:t>’El</w:t>
      </w:r>
      <w:r w:rsidRPr="00CB6D19">
        <w:rPr>
          <w:rFonts w:eastAsia="Arial"/>
        </w:rPr>
        <w:t>e</w:t>
      </w:r>
      <w:r w:rsidRPr="00CB6D19">
        <w:rPr>
          <w:rFonts w:eastAsia="Arial"/>
          <w:spacing w:val="1"/>
        </w:rPr>
        <w:t>c</w:t>
      </w:r>
      <w:r w:rsidRPr="00CB6D19">
        <w:rPr>
          <w:rFonts w:eastAsia="Arial"/>
        </w:rPr>
        <w:t>t</w:t>
      </w:r>
      <w:r w:rsidRPr="00CB6D19">
        <w:rPr>
          <w:rFonts w:eastAsia="Arial"/>
          <w:spacing w:val="-2"/>
        </w:rPr>
        <w:t>r</w:t>
      </w:r>
      <w:r w:rsidRPr="00CB6D19">
        <w:rPr>
          <w:rFonts w:eastAsia="Arial"/>
          <w:spacing w:val="1"/>
        </w:rPr>
        <w:t>ici</w:t>
      </w:r>
      <w:r w:rsidRPr="00CB6D19">
        <w:rPr>
          <w:rFonts w:eastAsia="Arial"/>
        </w:rPr>
        <w:t>té</w:t>
      </w:r>
      <w:proofErr w:type="spellEnd"/>
      <w:r w:rsidRPr="00CB6D19">
        <w:rPr>
          <w:rFonts w:eastAsia="Arial"/>
          <w:spacing w:val="-7"/>
        </w:rPr>
        <w:t xml:space="preserve"> </w:t>
      </w:r>
      <w:r w:rsidRPr="00CB6D19">
        <w:rPr>
          <w:rFonts w:eastAsia="Arial"/>
        </w:rPr>
        <w:t>a</w:t>
      </w:r>
      <w:r w:rsidRPr="00CB6D19">
        <w:rPr>
          <w:rFonts w:eastAsia="Arial"/>
          <w:spacing w:val="-2"/>
        </w:rPr>
        <w:t xml:space="preserve"> </w:t>
      </w:r>
      <w:r w:rsidRPr="00CB6D19">
        <w:rPr>
          <w:rFonts w:eastAsia="Arial"/>
        </w:rPr>
        <w:t>F</w:t>
      </w:r>
      <w:r w:rsidRPr="00CB6D19">
        <w:rPr>
          <w:rFonts w:eastAsia="Arial"/>
          <w:spacing w:val="1"/>
        </w:rPr>
        <w:t>r</w:t>
      </w:r>
      <w:r w:rsidRPr="00CB6D19">
        <w:rPr>
          <w:rFonts w:eastAsia="Arial"/>
        </w:rPr>
        <w:t>e</w:t>
      </w:r>
      <w:r w:rsidRPr="00CB6D19">
        <w:rPr>
          <w:rFonts w:eastAsia="Arial"/>
          <w:spacing w:val="-1"/>
        </w:rPr>
        <w:t>n</w:t>
      </w:r>
      <w:r w:rsidRPr="00CB6D19">
        <w:rPr>
          <w:rFonts w:eastAsia="Arial"/>
          <w:spacing w:val="1"/>
        </w:rPr>
        <w:t>c</w:t>
      </w:r>
      <w:r w:rsidRPr="00CB6D19">
        <w:rPr>
          <w:rFonts w:eastAsia="Arial"/>
        </w:rPr>
        <w:t>h</w:t>
      </w:r>
      <w:r w:rsidRPr="00CB6D19">
        <w:rPr>
          <w:rFonts w:eastAsia="Arial"/>
          <w:spacing w:val="-6"/>
        </w:rPr>
        <w:t xml:space="preserve"> </w:t>
      </w:r>
      <w:proofErr w:type="spellStart"/>
      <w:r w:rsidRPr="00CB6D19">
        <w:rPr>
          <w:rFonts w:eastAsia="Arial"/>
        </w:rPr>
        <w:t>so</w:t>
      </w:r>
      <w:r w:rsidRPr="00CB6D19">
        <w:rPr>
          <w:rFonts w:eastAsia="Arial"/>
          <w:spacing w:val="1"/>
        </w:rPr>
        <w:t>ci</w:t>
      </w:r>
      <w:r w:rsidRPr="00CB6D19">
        <w:rPr>
          <w:rFonts w:eastAsia="Arial"/>
        </w:rPr>
        <w:t>été</w:t>
      </w:r>
      <w:proofErr w:type="spellEnd"/>
      <w:r w:rsidRPr="00CB6D19">
        <w:rPr>
          <w:rFonts w:eastAsia="Arial"/>
          <w:spacing w:val="-7"/>
        </w:rPr>
        <w:t xml:space="preserve"> </w:t>
      </w:r>
      <w:r w:rsidRPr="00CB6D19">
        <w:rPr>
          <w:rFonts w:eastAsia="Arial"/>
        </w:rPr>
        <w:t>a</w:t>
      </w:r>
      <w:r w:rsidRPr="00CB6D19">
        <w:rPr>
          <w:rFonts w:eastAsia="Arial"/>
          <w:spacing w:val="1"/>
        </w:rPr>
        <w:t>n</w:t>
      </w:r>
      <w:r w:rsidRPr="00CB6D19">
        <w:rPr>
          <w:rFonts w:eastAsia="Arial"/>
        </w:rPr>
        <w:t>o</w:t>
      </w:r>
      <w:r w:rsidRPr="00CB6D19">
        <w:rPr>
          <w:rFonts w:eastAsia="Arial"/>
          <w:spacing w:val="1"/>
        </w:rPr>
        <w:t>ny</w:t>
      </w:r>
      <w:r w:rsidRPr="00CB6D19">
        <w:rPr>
          <w:rFonts w:eastAsia="Arial"/>
          <w:spacing w:val="-3"/>
        </w:rPr>
        <w:t>m</w:t>
      </w:r>
      <w:r w:rsidRPr="00CB6D19">
        <w:rPr>
          <w:rFonts w:eastAsia="Arial"/>
        </w:rPr>
        <w:t>e</w:t>
      </w:r>
      <w:r w:rsidRPr="00CB6D19">
        <w:rPr>
          <w:rFonts w:eastAsia="Arial"/>
          <w:spacing w:val="-6"/>
        </w:rPr>
        <w:t xml:space="preserve"> </w:t>
      </w:r>
      <w:r w:rsidRPr="00CB6D19">
        <w:rPr>
          <w:rFonts w:eastAsia="Arial"/>
        </w:rPr>
        <w:t>whose</w:t>
      </w:r>
      <w:r w:rsidRPr="00CB6D19">
        <w:rPr>
          <w:rFonts w:eastAsia="Arial"/>
          <w:spacing w:val="-4"/>
        </w:rPr>
        <w:t xml:space="preserve"> </w:t>
      </w:r>
      <w:r w:rsidRPr="00CB6D19">
        <w:rPr>
          <w:rFonts w:eastAsia="Arial"/>
        </w:rPr>
        <w:t>re</w:t>
      </w:r>
      <w:r w:rsidRPr="00CB6D19">
        <w:rPr>
          <w:rFonts w:eastAsia="Arial"/>
          <w:spacing w:val="-1"/>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ic</w:t>
      </w:r>
      <w:r w:rsidRPr="00CB6D19">
        <w:rPr>
          <w:rFonts w:eastAsia="Arial"/>
        </w:rPr>
        <w:t>e</w:t>
      </w:r>
      <w:r w:rsidRPr="00CB6D19">
        <w:rPr>
          <w:rFonts w:eastAsia="Arial"/>
          <w:spacing w:val="-5"/>
        </w:rPr>
        <w:t xml:space="preserve"> </w:t>
      </w:r>
      <w:r w:rsidRPr="00CB6D19">
        <w:rPr>
          <w:rFonts w:eastAsia="Arial"/>
          <w:spacing w:val="-2"/>
        </w:rPr>
        <w:t>i</w:t>
      </w:r>
      <w:r w:rsidRPr="00CB6D19">
        <w:rPr>
          <w:rFonts w:eastAsia="Arial"/>
        </w:rPr>
        <w:t>s at</w:t>
      </w:r>
      <w:r w:rsidRPr="00CB6D19">
        <w:rPr>
          <w:rFonts w:eastAsia="Arial"/>
          <w:spacing w:val="-3"/>
        </w:rPr>
        <w:t xml:space="preserve"> </w:t>
      </w:r>
      <w:r w:rsidR="006430EC" w:rsidRPr="00593706">
        <w:rPr>
          <w:rFonts w:eastAsia="Arial"/>
        </w:rPr>
        <w:t>7C, Place du Dôme</w:t>
      </w:r>
      <w:r w:rsidR="00104FE2">
        <w:rPr>
          <w:rFonts w:eastAsia="Arial"/>
        </w:rPr>
        <w:t xml:space="preserve"> </w:t>
      </w:r>
      <w:r w:rsidR="006430EC" w:rsidRPr="00593706">
        <w:rPr>
          <w:rFonts w:eastAsia="Arial"/>
        </w:rPr>
        <w:t>92073 PARIS LA DEFENSE CEDEX</w:t>
      </w:r>
      <w:r w:rsidR="006430EC" w:rsidRPr="00CB6D19">
        <w:rPr>
          <w:rFonts w:eastAsia="Arial"/>
        </w:rPr>
        <w:t>,</w:t>
      </w:r>
      <w:r w:rsidR="006430EC" w:rsidRPr="00CB6D19">
        <w:rPr>
          <w:rFonts w:eastAsia="Arial"/>
          <w:spacing w:val="-6"/>
        </w:rPr>
        <w:t xml:space="preserve"> </w:t>
      </w:r>
      <w:proofErr w:type="gramStart"/>
      <w:r w:rsidR="006430EC" w:rsidRPr="00CB6D19">
        <w:rPr>
          <w:rFonts w:eastAsia="Arial"/>
        </w:rPr>
        <w:t>F</w:t>
      </w:r>
      <w:r w:rsidR="006430EC" w:rsidRPr="00CB6D19">
        <w:rPr>
          <w:rFonts w:eastAsia="Arial"/>
          <w:spacing w:val="1"/>
        </w:rPr>
        <w:t>r</w:t>
      </w:r>
      <w:r w:rsidR="006430EC" w:rsidRPr="00CB6D19">
        <w:rPr>
          <w:rFonts w:eastAsia="Arial"/>
        </w:rPr>
        <w:t>a</w:t>
      </w:r>
      <w:r w:rsidR="006430EC" w:rsidRPr="00CB6D19">
        <w:rPr>
          <w:rFonts w:eastAsia="Arial"/>
          <w:spacing w:val="-1"/>
        </w:rPr>
        <w:t>n</w:t>
      </w:r>
      <w:r w:rsidR="006430EC" w:rsidRPr="00CB6D19">
        <w:rPr>
          <w:rFonts w:eastAsia="Arial"/>
          <w:spacing w:val="1"/>
        </w:rPr>
        <w:t>c</w:t>
      </w:r>
      <w:r w:rsidR="006430EC" w:rsidRPr="00CB6D19">
        <w:rPr>
          <w:rFonts w:eastAsia="Arial"/>
        </w:rPr>
        <w:t>e</w:t>
      </w:r>
      <w:r w:rsidR="006430EC" w:rsidRPr="00CB6D19">
        <w:rPr>
          <w:rFonts w:eastAsia="Arial"/>
          <w:spacing w:val="-4"/>
        </w:rPr>
        <w:t xml:space="preserve"> </w:t>
      </w:r>
      <w:r w:rsidRPr="00CB6D19">
        <w:rPr>
          <w:rFonts w:eastAsia="Arial"/>
          <w:spacing w:val="-4"/>
        </w:rPr>
        <w:t xml:space="preserve"> </w:t>
      </w:r>
      <w:r w:rsidRPr="00CB6D19">
        <w:rPr>
          <w:rFonts w:eastAsia="Arial"/>
        </w:rPr>
        <w:t>a</w:t>
      </w:r>
      <w:r w:rsidRPr="00CB6D19">
        <w:rPr>
          <w:rFonts w:eastAsia="Arial"/>
          <w:spacing w:val="-1"/>
        </w:rPr>
        <w:t>n</w:t>
      </w:r>
      <w:r w:rsidRPr="00CB6D19">
        <w:rPr>
          <w:rFonts w:eastAsia="Arial"/>
        </w:rPr>
        <w:t>d</w:t>
      </w:r>
      <w:proofErr w:type="gramEnd"/>
      <w:r w:rsidRPr="00CB6D19">
        <w:rPr>
          <w:rFonts w:eastAsia="Arial"/>
          <w:spacing w:val="-1"/>
        </w:rPr>
        <w:t xml:space="preserve"> </w:t>
      </w:r>
      <w:r w:rsidRPr="00CB6D19">
        <w:rPr>
          <w:rFonts w:eastAsia="Arial"/>
          <w:spacing w:val="-2"/>
        </w:rPr>
        <w:t>w</w:t>
      </w:r>
      <w:r w:rsidRPr="00CB6D19">
        <w:rPr>
          <w:rFonts w:eastAsia="Arial"/>
          <w:spacing w:val="1"/>
        </w:rPr>
        <w:t>i</w:t>
      </w:r>
      <w:r w:rsidRPr="00CB6D19">
        <w:rPr>
          <w:rFonts w:eastAsia="Arial"/>
          <w:spacing w:val="2"/>
        </w:rPr>
        <w:t>t</w:t>
      </w:r>
      <w:r w:rsidRPr="00CB6D19">
        <w:rPr>
          <w:rFonts w:eastAsia="Arial"/>
        </w:rPr>
        <w:t>h</w:t>
      </w:r>
      <w:r w:rsidRPr="00CB6D19">
        <w:rPr>
          <w:rFonts w:eastAsia="Arial"/>
          <w:spacing w:val="-4"/>
        </w:rPr>
        <w:t xml:space="preserve"> C</w:t>
      </w:r>
      <w:r w:rsidRPr="00CB6D19">
        <w:rPr>
          <w:rFonts w:eastAsia="Arial"/>
          <w:spacing w:val="1"/>
          <w:w w:val="99"/>
        </w:rPr>
        <w:t>o</w:t>
      </w:r>
      <w:r w:rsidRPr="00CB6D19">
        <w:rPr>
          <w:rFonts w:eastAsia="Arial"/>
          <w:w w:val="99"/>
        </w:rPr>
        <w:t>m</w:t>
      </w:r>
      <w:r w:rsidRPr="00CB6D19">
        <w:rPr>
          <w:rFonts w:eastAsia="Arial"/>
          <w:spacing w:val="-1"/>
          <w:w w:val="99"/>
        </w:rPr>
        <w:t>m</w:t>
      </w:r>
      <w:r w:rsidRPr="00CB6D19">
        <w:rPr>
          <w:rFonts w:eastAsia="Arial"/>
          <w:w w:val="99"/>
        </w:rPr>
        <w:t>er</w:t>
      </w:r>
      <w:r w:rsidRPr="00CB6D19">
        <w:rPr>
          <w:rFonts w:eastAsia="Arial"/>
          <w:spacing w:val="2"/>
          <w:w w:val="99"/>
        </w:rPr>
        <w:t>c</w:t>
      </w:r>
      <w:r w:rsidRPr="00CB6D19">
        <w:rPr>
          <w:rFonts w:eastAsia="Arial"/>
          <w:spacing w:val="1"/>
          <w:w w:val="99"/>
        </w:rPr>
        <w:t>i</w:t>
      </w:r>
      <w:r w:rsidRPr="00CB6D19">
        <w:rPr>
          <w:rFonts w:eastAsia="Arial"/>
          <w:w w:val="99"/>
        </w:rPr>
        <w:t>al</w:t>
      </w:r>
      <w:r w:rsidRPr="00CB6D19">
        <w:rPr>
          <w:rFonts w:eastAsia="Arial"/>
        </w:rPr>
        <w:t xml:space="preserve"> Reg</w:t>
      </w:r>
      <w:r w:rsidRPr="00CB6D19">
        <w:rPr>
          <w:rFonts w:eastAsia="Arial"/>
          <w:spacing w:val="1"/>
        </w:rPr>
        <w:t>is</w:t>
      </w:r>
      <w:r w:rsidRPr="00CB6D19">
        <w:rPr>
          <w:rFonts w:eastAsia="Arial"/>
        </w:rPr>
        <w:t>ter</w:t>
      </w:r>
      <w:r w:rsidRPr="00CB6D19">
        <w:rPr>
          <w:rFonts w:eastAsia="Arial"/>
          <w:spacing w:val="-7"/>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rPr>
        <w:t>N</w:t>
      </w:r>
      <w:r w:rsidRPr="00CB6D19">
        <w:rPr>
          <w:rFonts w:eastAsia="Arial"/>
          <w:spacing w:val="-1"/>
        </w:rPr>
        <w:t>a</w:t>
      </w:r>
      <w:r w:rsidRPr="00CB6D19">
        <w:rPr>
          <w:rFonts w:eastAsia="Arial"/>
          <w:spacing w:val="2"/>
        </w:rPr>
        <w:t>n</w:t>
      </w:r>
      <w:r w:rsidRPr="00CB6D19">
        <w:rPr>
          <w:rFonts w:eastAsia="Arial"/>
        </w:rPr>
        <w:t>ter</w:t>
      </w:r>
      <w:r w:rsidRPr="00CB6D19">
        <w:rPr>
          <w:rFonts w:eastAsia="Arial"/>
          <w:spacing w:val="1"/>
        </w:rPr>
        <w:t>r</w:t>
      </w:r>
      <w:r w:rsidRPr="00CB6D19">
        <w:rPr>
          <w:rFonts w:eastAsia="Arial"/>
        </w:rPr>
        <w:t>e</w:t>
      </w:r>
      <w:r w:rsidRPr="00CB6D19">
        <w:rPr>
          <w:rFonts w:eastAsia="Arial"/>
          <w:spacing w:val="-8"/>
        </w:rPr>
        <w:t xml:space="preserve"> </w:t>
      </w:r>
      <w:r w:rsidRPr="00CB6D19">
        <w:rPr>
          <w:rFonts w:eastAsia="Arial"/>
          <w:spacing w:val="1"/>
        </w:rPr>
        <w:t>n</w:t>
      </w:r>
      <w:r w:rsidRPr="00CB6D19">
        <w:rPr>
          <w:rFonts w:eastAsia="Arial"/>
          <w:spacing w:val="2"/>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sidRPr="00CB6D19">
        <w:rPr>
          <w:rFonts w:eastAsia="Arial"/>
        </w:rPr>
        <w:t xml:space="preserve">444619258 </w:t>
      </w:r>
      <w:r w:rsidRPr="00C1303D">
        <w:rPr>
          <w:rFonts w:eastAsia="Arial"/>
          <w:b/>
        </w:rPr>
        <w:t>(“RTE”).</w:t>
      </w:r>
    </w:p>
    <w:p w14:paraId="58726F62" w14:textId="77777777" w:rsidR="00C1303D" w:rsidRDefault="00C1303D" w:rsidP="00C1303D">
      <w:pPr>
        <w:pStyle w:val="NoSpacing"/>
        <w:jc w:val="center"/>
        <w:rPr>
          <w:rFonts w:eastAsia="Arial"/>
        </w:rPr>
      </w:pPr>
    </w:p>
    <w:p w14:paraId="3927D878" w14:textId="77777777" w:rsidR="00B43D8D" w:rsidRPr="00CB6D19" w:rsidRDefault="00B43D8D" w:rsidP="00C1303D">
      <w:pPr>
        <w:pStyle w:val="NoSpacing"/>
        <w:jc w:val="center"/>
        <w:rPr>
          <w:rFonts w:eastAsia="Arial"/>
        </w:rPr>
      </w:pPr>
      <w:r w:rsidRPr="00CB6D19">
        <w:rPr>
          <w:rFonts w:eastAsia="Arial"/>
        </w:rPr>
        <w:t>NGIC and RTE</w:t>
      </w:r>
    </w:p>
    <w:p w14:paraId="48A85394" w14:textId="77777777" w:rsidR="00151161" w:rsidRDefault="00B43D8D" w:rsidP="00C1303D">
      <w:pPr>
        <w:pStyle w:val="NoSpacing"/>
        <w:jc w:val="center"/>
        <w:rPr>
          <w:rFonts w:eastAsia="Arial"/>
        </w:rPr>
      </w:pPr>
      <w:r w:rsidRPr="00CB6D19">
        <w:rPr>
          <w:rFonts w:eastAsia="Arial"/>
        </w:rPr>
        <w:t xml:space="preserve">(being the joint </w:t>
      </w:r>
      <w:r w:rsidR="009D4129">
        <w:rPr>
          <w:rFonts w:eastAsia="Arial"/>
        </w:rPr>
        <w:t xml:space="preserve">owners and operators </w:t>
      </w:r>
      <w:r w:rsidRPr="00CB6D19">
        <w:rPr>
          <w:rFonts w:eastAsia="Arial"/>
        </w:rPr>
        <w:t>of the Interconnexion France-</w:t>
      </w:r>
      <w:proofErr w:type="spellStart"/>
      <w:r w:rsidRPr="00CB6D19">
        <w:rPr>
          <w:rFonts w:eastAsia="Arial"/>
        </w:rPr>
        <w:t>Angleterre</w:t>
      </w:r>
      <w:proofErr w:type="spellEnd"/>
      <w:r w:rsidRPr="00CB6D19">
        <w:rPr>
          <w:rFonts w:eastAsia="Arial"/>
        </w:rPr>
        <w:t xml:space="preserve"> (“</w:t>
      </w:r>
      <w:r w:rsidRPr="00151161">
        <w:rPr>
          <w:rFonts w:eastAsia="Arial"/>
          <w:b/>
        </w:rPr>
        <w:t>IFA</w:t>
      </w:r>
      <w:r w:rsidR="00151161">
        <w:rPr>
          <w:rFonts w:eastAsia="Arial"/>
        </w:rPr>
        <w:t>”)</w:t>
      </w:r>
    </w:p>
    <w:p w14:paraId="7C9B2263" w14:textId="77777777" w:rsidR="00A136BC" w:rsidRDefault="00A136BC" w:rsidP="00C1303D">
      <w:pPr>
        <w:pStyle w:val="NoSpacing"/>
        <w:jc w:val="center"/>
        <w:rPr>
          <w:rFonts w:eastAsia="Arial"/>
        </w:rPr>
      </w:pPr>
    </w:p>
    <w:p w14:paraId="6683370F" w14:textId="77777777" w:rsidR="009D4129" w:rsidRDefault="009D4129" w:rsidP="00C1303D">
      <w:pPr>
        <w:pStyle w:val="NoSpacing"/>
        <w:jc w:val="center"/>
        <w:rPr>
          <w:rFonts w:eastAsia="Arial"/>
        </w:rPr>
      </w:pPr>
      <w:r>
        <w:rPr>
          <w:rFonts w:eastAsia="Arial"/>
        </w:rPr>
        <w:t>and/or</w:t>
      </w:r>
    </w:p>
    <w:p w14:paraId="52E42778" w14:textId="77777777" w:rsidR="009D4129" w:rsidRDefault="009D4129" w:rsidP="00C1303D">
      <w:pPr>
        <w:pStyle w:val="NoSpacing"/>
        <w:jc w:val="center"/>
        <w:rPr>
          <w:rFonts w:eastAsia="Arial"/>
        </w:rPr>
      </w:pPr>
    </w:p>
    <w:p w14:paraId="15CB0B73" w14:textId="77777777" w:rsidR="009D4129" w:rsidRPr="00CB6D19" w:rsidRDefault="009D4129" w:rsidP="009D4129">
      <w:pPr>
        <w:pStyle w:val="NoSpacing"/>
        <w:jc w:val="center"/>
        <w:rPr>
          <w:rFonts w:eastAsia="Arial"/>
        </w:rPr>
      </w:pPr>
      <w:r w:rsidRPr="00CB6D19">
        <w:rPr>
          <w:rFonts w:eastAsia="Arial"/>
        </w:rPr>
        <w:t>Nat</w:t>
      </w:r>
      <w:r w:rsidRPr="00CB6D19">
        <w:rPr>
          <w:rFonts w:eastAsia="Arial"/>
          <w:spacing w:val="1"/>
        </w:rPr>
        <w:t>i</w:t>
      </w:r>
      <w:r w:rsidRPr="00CB6D19">
        <w:rPr>
          <w:rFonts w:eastAsia="Arial"/>
        </w:rPr>
        <w:t>o</w:t>
      </w:r>
      <w:r w:rsidRPr="00CB6D19">
        <w:rPr>
          <w:rFonts w:eastAsia="Arial"/>
          <w:spacing w:val="-1"/>
        </w:rPr>
        <w:t>n</w:t>
      </w:r>
      <w:r w:rsidRPr="00CB6D19">
        <w:rPr>
          <w:rFonts w:eastAsia="Arial"/>
        </w:rPr>
        <w:t>al</w:t>
      </w:r>
      <w:r w:rsidRPr="00CB6D19">
        <w:rPr>
          <w:rFonts w:eastAsia="Arial"/>
          <w:spacing w:val="-6"/>
        </w:rPr>
        <w:t xml:space="preserve"> </w:t>
      </w:r>
      <w:r w:rsidRPr="00CB6D19">
        <w:rPr>
          <w:rFonts w:eastAsia="Arial"/>
          <w:spacing w:val="1"/>
        </w:rPr>
        <w:t>Gri</w:t>
      </w:r>
      <w:r w:rsidRPr="00CB6D19">
        <w:rPr>
          <w:rFonts w:eastAsia="Arial"/>
        </w:rPr>
        <w:t>d</w:t>
      </w:r>
      <w:r w:rsidRPr="00CB6D19">
        <w:rPr>
          <w:rFonts w:eastAsia="Arial"/>
          <w:spacing w:val="-3"/>
        </w:rPr>
        <w:t xml:space="preserve"> </w:t>
      </w:r>
      <w:r>
        <w:rPr>
          <w:rFonts w:eastAsia="Arial"/>
        </w:rPr>
        <w:t>IFA2</w:t>
      </w:r>
      <w:r w:rsidRPr="00CB6D19">
        <w:rPr>
          <w:rFonts w:eastAsia="Arial"/>
          <w:spacing w:val="-11"/>
        </w:rPr>
        <w:t xml:space="preserve"> </w:t>
      </w:r>
      <w:r w:rsidRPr="00CB6D19">
        <w:rPr>
          <w:rFonts w:eastAsia="Arial"/>
        </w:rPr>
        <w:t>L</w:t>
      </w:r>
      <w:r w:rsidRPr="00CB6D19">
        <w:rPr>
          <w:rFonts w:eastAsia="Arial"/>
          <w:spacing w:val="1"/>
        </w:rPr>
        <w:t>i</w:t>
      </w:r>
      <w:r w:rsidRPr="00CB6D19">
        <w:rPr>
          <w:rFonts w:eastAsia="Arial"/>
          <w:spacing w:val="-3"/>
        </w:rPr>
        <w:t>m</w:t>
      </w:r>
      <w:r w:rsidRPr="00CB6D19">
        <w:rPr>
          <w:rFonts w:eastAsia="Arial"/>
          <w:spacing w:val="1"/>
        </w:rPr>
        <w:t>i</w:t>
      </w:r>
      <w:r w:rsidRPr="00CB6D19">
        <w:rPr>
          <w:rFonts w:eastAsia="Arial"/>
        </w:rPr>
        <w:t>ted</w:t>
      </w:r>
      <w:r w:rsidRPr="00CB6D19">
        <w:rPr>
          <w:rFonts w:eastAsia="Arial"/>
          <w:spacing w:val="-4"/>
        </w:rPr>
        <w:t xml:space="preserve"> </w:t>
      </w:r>
      <w:r w:rsidRPr="00CB6D19">
        <w:rPr>
          <w:rFonts w:eastAsia="Arial"/>
        </w:rPr>
        <w:t>a</w:t>
      </w:r>
      <w:r w:rsidRPr="00CB6D19">
        <w:rPr>
          <w:rFonts w:eastAsia="Arial"/>
          <w:spacing w:val="-1"/>
        </w:rPr>
        <w:t xml:space="preserve"> </w:t>
      </w:r>
      <w:r w:rsidRPr="00CB6D19">
        <w:rPr>
          <w:rFonts w:eastAsia="Arial"/>
        </w:rPr>
        <w:t>c</w:t>
      </w:r>
      <w:r w:rsidRPr="00CB6D19">
        <w:rPr>
          <w:rFonts w:eastAsia="Arial"/>
          <w:spacing w:val="2"/>
        </w:rPr>
        <w:t>o</w:t>
      </w:r>
      <w:r w:rsidRPr="00CB6D19">
        <w:rPr>
          <w:rFonts w:eastAsia="Arial"/>
        </w:rPr>
        <w:t>m</w:t>
      </w:r>
      <w:r w:rsidRPr="00CB6D19">
        <w:rPr>
          <w:rFonts w:eastAsia="Arial"/>
          <w:spacing w:val="-1"/>
        </w:rPr>
        <w:t>p</w:t>
      </w:r>
      <w:r w:rsidRPr="00CB6D19">
        <w:rPr>
          <w:rFonts w:eastAsia="Arial"/>
        </w:rPr>
        <w:t>a</w:t>
      </w:r>
      <w:r w:rsidRPr="00CB6D19">
        <w:rPr>
          <w:rFonts w:eastAsia="Arial"/>
          <w:spacing w:val="1"/>
        </w:rPr>
        <w:t>n</w:t>
      </w:r>
      <w:r w:rsidRPr="00CB6D19">
        <w:rPr>
          <w:rFonts w:eastAsia="Arial"/>
        </w:rPr>
        <w:t>y</w:t>
      </w:r>
      <w:r w:rsidRPr="00CB6D19">
        <w:rPr>
          <w:rFonts w:eastAsia="Arial"/>
          <w:spacing w:val="-9"/>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spacing w:val="1"/>
        </w:rPr>
        <w:t>E</w:t>
      </w:r>
      <w:r w:rsidRPr="00CB6D19">
        <w:rPr>
          <w:rFonts w:eastAsia="Arial"/>
        </w:rPr>
        <w:t>n</w:t>
      </w:r>
      <w:r w:rsidRPr="00CB6D19">
        <w:rPr>
          <w:rFonts w:eastAsia="Arial"/>
          <w:spacing w:val="-1"/>
        </w:rPr>
        <w:t>g</w:t>
      </w:r>
      <w:r w:rsidRPr="00CB6D19">
        <w:rPr>
          <w:rFonts w:eastAsia="Arial"/>
          <w:spacing w:val="1"/>
        </w:rPr>
        <w:t>l</w:t>
      </w:r>
      <w:r w:rsidRPr="00CB6D19">
        <w:rPr>
          <w:rFonts w:eastAsia="Arial"/>
        </w:rPr>
        <w:t>a</w:t>
      </w:r>
      <w:r w:rsidRPr="00CB6D19">
        <w:rPr>
          <w:rFonts w:eastAsia="Arial"/>
          <w:spacing w:val="1"/>
        </w:rPr>
        <w:t>n</w:t>
      </w:r>
      <w:r w:rsidRPr="00CB6D19">
        <w:rPr>
          <w:rFonts w:eastAsia="Arial"/>
        </w:rPr>
        <w:t>d</w:t>
      </w:r>
      <w:r w:rsidRPr="00CB6D19">
        <w:rPr>
          <w:rFonts w:eastAsia="Arial"/>
          <w:spacing w:val="-7"/>
        </w:rPr>
        <w:t xml:space="preserve"> </w:t>
      </w:r>
      <w:r w:rsidRPr="00CB6D19">
        <w:rPr>
          <w:rFonts w:eastAsia="Arial"/>
          <w:spacing w:val="1"/>
        </w:rPr>
        <w:t>a</w:t>
      </w:r>
      <w:r w:rsidRPr="00CB6D19">
        <w:rPr>
          <w:rFonts w:eastAsia="Arial"/>
        </w:rPr>
        <w:t>nd</w:t>
      </w:r>
      <w:r w:rsidRPr="00CB6D19">
        <w:rPr>
          <w:rFonts w:eastAsia="Arial"/>
          <w:spacing w:val="-6"/>
        </w:rPr>
        <w:t xml:space="preserve"> </w:t>
      </w:r>
      <w:r w:rsidRPr="00CB6D19">
        <w:rPr>
          <w:rFonts w:eastAsia="Arial"/>
          <w:spacing w:val="9"/>
        </w:rPr>
        <w:t>W</w:t>
      </w:r>
      <w:r w:rsidRPr="00CB6D19">
        <w:rPr>
          <w:rFonts w:eastAsia="Arial"/>
        </w:rPr>
        <w:t>a</w:t>
      </w:r>
      <w:r w:rsidRPr="00CB6D19">
        <w:rPr>
          <w:rFonts w:eastAsia="Arial"/>
          <w:spacing w:val="1"/>
        </w:rPr>
        <w:t>l</w:t>
      </w:r>
      <w:r w:rsidRPr="00CB6D19">
        <w:rPr>
          <w:rFonts w:eastAsia="Arial"/>
        </w:rPr>
        <w:t>es</w:t>
      </w:r>
      <w:r w:rsidRPr="00CB6D19">
        <w:rPr>
          <w:rFonts w:eastAsia="Arial"/>
          <w:spacing w:val="-3"/>
        </w:rPr>
        <w:t xml:space="preserve"> </w:t>
      </w:r>
      <w:r w:rsidRPr="00CB6D19">
        <w:rPr>
          <w:rFonts w:eastAsia="Arial"/>
          <w:spacing w:val="-2"/>
        </w:rPr>
        <w:t>w</w:t>
      </w:r>
      <w:r w:rsidRPr="00CB6D19">
        <w:rPr>
          <w:rFonts w:eastAsia="Arial"/>
          <w:spacing w:val="1"/>
        </w:rPr>
        <w:t>i</w:t>
      </w:r>
      <w:r w:rsidRPr="00CB6D19">
        <w:rPr>
          <w:rFonts w:eastAsia="Arial"/>
        </w:rPr>
        <w:t>th</w:t>
      </w:r>
      <w:r w:rsidRPr="00CB6D19">
        <w:rPr>
          <w:rFonts w:eastAsia="Arial"/>
          <w:spacing w:val="-2"/>
        </w:rPr>
        <w:t xml:space="preserve"> </w:t>
      </w:r>
      <w:r w:rsidRPr="00CB6D19">
        <w:rPr>
          <w:rFonts w:eastAsia="Arial"/>
          <w:spacing w:val="1"/>
          <w:w w:val="99"/>
        </w:rPr>
        <w:t>c</w:t>
      </w:r>
      <w:r w:rsidRPr="00CB6D19">
        <w:rPr>
          <w:rFonts w:eastAsia="Arial"/>
          <w:spacing w:val="2"/>
          <w:w w:val="99"/>
        </w:rPr>
        <w:t>o</w:t>
      </w:r>
      <w:r w:rsidRPr="00CB6D19">
        <w:rPr>
          <w:rFonts w:eastAsia="Arial"/>
          <w:spacing w:val="-3"/>
          <w:w w:val="99"/>
        </w:rPr>
        <w:t>m</w:t>
      </w:r>
      <w:r w:rsidRPr="00CB6D19">
        <w:rPr>
          <w:rFonts w:eastAsia="Arial"/>
          <w:spacing w:val="2"/>
          <w:w w:val="99"/>
        </w:rPr>
        <w:t>p</w:t>
      </w:r>
      <w:r w:rsidRPr="00CB6D19">
        <w:rPr>
          <w:rFonts w:eastAsia="Arial"/>
          <w:w w:val="99"/>
        </w:rPr>
        <w:t>a</w:t>
      </w:r>
      <w:r w:rsidRPr="00CB6D19">
        <w:rPr>
          <w:rFonts w:eastAsia="Arial"/>
          <w:spacing w:val="1"/>
          <w:w w:val="99"/>
        </w:rPr>
        <w:t>n</w:t>
      </w:r>
      <w:r w:rsidRPr="00CB6D19">
        <w:rPr>
          <w:rFonts w:eastAsia="Arial"/>
          <w:w w:val="99"/>
        </w:rPr>
        <w:t xml:space="preserve">y </w:t>
      </w:r>
      <w:r w:rsidRPr="00CB6D19">
        <w:rPr>
          <w:rFonts w:eastAsia="Arial"/>
        </w:rPr>
        <w:t>n</w:t>
      </w:r>
      <w:r w:rsidRPr="00CB6D19">
        <w:rPr>
          <w:rFonts w:eastAsia="Arial"/>
          <w:spacing w:val="1"/>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Pr>
          <w:rFonts w:eastAsia="Arial"/>
          <w:spacing w:val="-7"/>
        </w:rPr>
        <w:t xml:space="preserve">9129992 </w:t>
      </w:r>
      <w:r w:rsidRPr="00CB6D19">
        <w:rPr>
          <w:rFonts w:eastAsia="Arial"/>
        </w:rPr>
        <w:t>whose</w:t>
      </w:r>
      <w:r w:rsidRPr="00CB6D19">
        <w:rPr>
          <w:rFonts w:eastAsia="Arial"/>
          <w:spacing w:val="-6"/>
        </w:rPr>
        <w:t xml:space="preserve"> </w:t>
      </w:r>
      <w:r w:rsidRPr="00CB6D19">
        <w:rPr>
          <w:rFonts w:eastAsia="Arial"/>
        </w:rPr>
        <w:t>r</w:t>
      </w:r>
      <w:r w:rsidRPr="00CB6D19">
        <w:rPr>
          <w:rFonts w:eastAsia="Arial"/>
          <w:spacing w:val="2"/>
        </w:rPr>
        <w:t>e</w:t>
      </w:r>
      <w:r w:rsidRPr="00CB6D19">
        <w:rPr>
          <w:rFonts w:eastAsia="Arial"/>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w:t>
      </w:r>
      <w:r w:rsidRPr="00CB6D19">
        <w:rPr>
          <w:rFonts w:eastAsia="Arial"/>
          <w:spacing w:val="1"/>
        </w:rPr>
        <w:t>c</w:t>
      </w:r>
      <w:r w:rsidRPr="00CB6D19">
        <w:rPr>
          <w:rFonts w:eastAsia="Arial"/>
        </w:rPr>
        <w:t>e</w:t>
      </w:r>
      <w:r w:rsidRPr="00CB6D19">
        <w:rPr>
          <w:rFonts w:eastAsia="Arial"/>
          <w:spacing w:val="-5"/>
        </w:rPr>
        <w:t xml:space="preserve"> </w:t>
      </w:r>
      <w:r w:rsidRPr="00CB6D19">
        <w:rPr>
          <w:rFonts w:eastAsia="Arial"/>
          <w:spacing w:val="1"/>
        </w:rPr>
        <w:t>i</w:t>
      </w:r>
      <w:r w:rsidRPr="00CB6D19">
        <w:rPr>
          <w:rFonts w:eastAsia="Arial"/>
        </w:rPr>
        <w:t xml:space="preserve">s at 1-3 Strand, London, WC2N 5EH, United Kingdom </w:t>
      </w:r>
      <w:r w:rsidRPr="00C1303D">
        <w:rPr>
          <w:rFonts w:eastAsia="Arial"/>
          <w:b/>
        </w:rPr>
        <w:t>(“NGI</w:t>
      </w:r>
      <w:r>
        <w:rPr>
          <w:rFonts w:eastAsia="Arial"/>
          <w:b/>
        </w:rPr>
        <w:t>FA2</w:t>
      </w:r>
      <w:r w:rsidRPr="00C1303D">
        <w:rPr>
          <w:rFonts w:eastAsia="Arial"/>
          <w:b/>
        </w:rPr>
        <w:t>”);</w:t>
      </w:r>
    </w:p>
    <w:p w14:paraId="298300FD" w14:textId="77777777" w:rsidR="009D4129" w:rsidRDefault="009D4129" w:rsidP="009D4129">
      <w:pPr>
        <w:pStyle w:val="NoSpacing"/>
        <w:jc w:val="center"/>
        <w:rPr>
          <w:rFonts w:eastAsia="Arial"/>
        </w:rPr>
      </w:pPr>
    </w:p>
    <w:p w14:paraId="21C9A4F5" w14:textId="77777777" w:rsidR="009D4129" w:rsidRDefault="009D4129" w:rsidP="009D4129">
      <w:pPr>
        <w:pStyle w:val="NoSpacing"/>
        <w:jc w:val="center"/>
        <w:rPr>
          <w:rFonts w:eastAsia="Arial"/>
        </w:rPr>
      </w:pPr>
    </w:p>
    <w:p w14:paraId="4FCA0393" w14:textId="6BD657BD" w:rsidR="009D4129" w:rsidRPr="00CB6D19" w:rsidRDefault="009D4129" w:rsidP="009D4129">
      <w:pPr>
        <w:pStyle w:val="NoSpacing"/>
        <w:jc w:val="center"/>
        <w:rPr>
          <w:rFonts w:eastAsia="Arial"/>
        </w:rPr>
      </w:pPr>
      <w:r w:rsidRPr="00CB6D19">
        <w:rPr>
          <w:rFonts w:eastAsia="Arial"/>
        </w:rPr>
        <w:t>R</w:t>
      </w:r>
      <w:r w:rsidRPr="00CB6D19">
        <w:rPr>
          <w:rFonts w:eastAsia="Arial"/>
          <w:spacing w:val="3"/>
        </w:rPr>
        <w:t>T</w:t>
      </w:r>
      <w:r w:rsidRPr="00CB6D19">
        <w:rPr>
          <w:rFonts w:eastAsia="Arial"/>
        </w:rPr>
        <w:t>E</w:t>
      </w:r>
      <w:r w:rsidRPr="00CB6D19">
        <w:rPr>
          <w:rFonts w:eastAsia="Arial"/>
          <w:spacing w:val="-2"/>
        </w:rPr>
        <w:t xml:space="preserve"> </w:t>
      </w:r>
      <w:proofErr w:type="spellStart"/>
      <w:r w:rsidRPr="00CB6D19">
        <w:rPr>
          <w:rFonts w:eastAsia="Arial"/>
        </w:rPr>
        <w:t>Ré</w:t>
      </w:r>
      <w:r w:rsidRPr="00CB6D19">
        <w:rPr>
          <w:rFonts w:eastAsia="Arial"/>
          <w:spacing w:val="1"/>
        </w:rPr>
        <w:t>s</w:t>
      </w:r>
      <w:r w:rsidRPr="00CB6D19">
        <w:rPr>
          <w:rFonts w:eastAsia="Arial"/>
        </w:rPr>
        <w:t>e</w:t>
      </w:r>
      <w:r w:rsidRPr="00CB6D19">
        <w:rPr>
          <w:rFonts w:eastAsia="Arial"/>
          <w:spacing w:val="-1"/>
        </w:rPr>
        <w:t>a</w:t>
      </w:r>
      <w:r w:rsidRPr="00CB6D19">
        <w:rPr>
          <w:rFonts w:eastAsia="Arial"/>
        </w:rPr>
        <w:t>u</w:t>
      </w:r>
      <w:proofErr w:type="spellEnd"/>
      <w:r w:rsidRPr="00CB6D19">
        <w:rPr>
          <w:rFonts w:eastAsia="Arial"/>
          <w:spacing w:val="-7"/>
        </w:rPr>
        <w:t xml:space="preserve"> </w:t>
      </w:r>
      <w:r w:rsidRPr="00CB6D19">
        <w:rPr>
          <w:rFonts w:eastAsia="Arial"/>
          <w:spacing w:val="-1"/>
        </w:rPr>
        <w:t>d</w:t>
      </w:r>
      <w:r w:rsidRPr="00CB6D19">
        <w:rPr>
          <w:rFonts w:eastAsia="Arial"/>
        </w:rPr>
        <w:t>e</w:t>
      </w:r>
      <w:r w:rsidRPr="00CB6D19">
        <w:rPr>
          <w:rFonts w:eastAsia="Arial"/>
          <w:spacing w:val="-2"/>
        </w:rPr>
        <w:t xml:space="preserve"> </w:t>
      </w:r>
      <w:r w:rsidRPr="00CB6D19">
        <w:rPr>
          <w:rFonts w:eastAsia="Arial"/>
          <w:spacing w:val="2"/>
        </w:rPr>
        <w:t>T</w:t>
      </w:r>
      <w:r w:rsidRPr="00CB6D19">
        <w:rPr>
          <w:rFonts w:eastAsia="Arial"/>
          <w:spacing w:val="1"/>
        </w:rPr>
        <w:t>r</w:t>
      </w:r>
      <w:r w:rsidRPr="00CB6D19">
        <w:rPr>
          <w:rFonts w:eastAsia="Arial"/>
        </w:rPr>
        <w:t>a</w:t>
      </w:r>
      <w:r w:rsidRPr="00CB6D19">
        <w:rPr>
          <w:rFonts w:eastAsia="Arial"/>
          <w:spacing w:val="-1"/>
        </w:rPr>
        <w:t>n</w:t>
      </w:r>
      <w:r w:rsidRPr="00CB6D19">
        <w:rPr>
          <w:rFonts w:eastAsia="Arial"/>
          <w:spacing w:val="1"/>
        </w:rPr>
        <w:t>s</w:t>
      </w:r>
      <w:r w:rsidRPr="00CB6D19">
        <w:rPr>
          <w:rFonts w:eastAsia="Arial"/>
        </w:rPr>
        <w:t>p</w:t>
      </w:r>
      <w:r w:rsidRPr="00CB6D19">
        <w:rPr>
          <w:rFonts w:eastAsia="Arial"/>
          <w:spacing w:val="-1"/>
        </w:rPr>
        <w:t>o</w:t>
      </w:r>
      <w:r w:rsidRPr="00CB6D19">
        <w:rPr>
          <w:rFonts w:eastAsia="Arial"/>
          <w:spacing w:val="1"/>
        </w:rPr>
        <w:t>r</w:t>
      </w:r>
      <w:r w:rsidRPr="00CB6D19">
        <w:rPr>
          <w:rFonts w:eastAsia="Arial"/>
        </w:rPr>
        <w:t>t</w:t>
      </w:r>
      <w:r w:rsidRPr="00CB6D19">
        <w:rPr>
          <w:rFonts w:eastAsia="Arial"/>
          <w:spacing w:val="-7"/>
        </w:rPr>
        <w:t xml:space="preserve"> </w:t>
      </w:r>
      <w:proofErr w:type="spellStart"/>
      <w:r w:rsidRPr="00CB6D19">
        <w:rPr>
          <w:rFonts w:eastAsia="Arial"/>
        </w:rPr>
        <w:t>d</w:t>
      </w:r>
      <w:r w:rsidRPr="00CB6D19">
        <w:rPr>
          <w:rFonts w:eastAsia="Arial"/>
          <w:spacing w:val="1"/>
        </w:rPr>
        <w:t>’El</w:t>
      </w:r>
      <w:r w:rsidRPr="00CB6D19">
        <w:rPr>
          <w:rFonts w:eastAsia="Arial"/>
        </w:rPr>
        <w:t>e</w:t>
      </w:r>
      <w:r w:rsidRPr="00CB6D19">
        <w:rPr>
          <w:rFonts w:eastAsia="Arial"/>
          <w:spacing w:val="1"/>
        </w:rPr>
        <w:t>c</w:t>
      </w:r>
      <w:r w:rsidRPr="00CB6D19">
        <w:rPr>
          <w:rFonts w:eastAsia="Arial"/>
        </w:rPr>
        <w:t>t</w:t>
      </w:r>
      <w:r w:rsidRPr="00CB6D19">
        <w:rPr>
          <w:rFonts w:eastAsia="Arial"/>
          <w:spacing w:val="-2"/>
        </w:rPr>
        <w:t>r</w:t>
      </w:r>
      <w:r w:rsidRPr="00CB6D19">
        <w:rPr>
          <w:rFonts w:eastAsia="Arial"/>
          <w:spacing w:val="1"/>
        </w:rPr>
        <w:t>ici</w:t>
      </w:r>
      <w:r w:rsidRPr="00CB6D19">
        <w:rPr>
          <w:rFonts w:eastAsia="Arial"/>
        </w:rPr>
        <w:t>té</w:t>
      </w:r>
      <w:proofErr w:type="spellEnd"/>
      <w:r w:rsidRPr="00CB6D19">
        <w:rPr>
          <w:rFonts w:eastAsia="Arial"/>
          <w:spacing w:val="-7"/>
        </w:rPr>
        <w:t xml:space="preserve"> </w:t>
      </w:r>
      <w:r w:rsidRPr="00CB6D19">
        <w:rPr>
          <w:rFonts w:eastAsia="Arial"/>
        </w:rPr>
        <w:t>a</w:t>
      </w:r>
      <w:r w:rsidRPr="00CB6D19">
        <w:rPr>
          <w:rFonts w:eastAsia="Arial"/>
          <w:spacing w:val="-2"/>
        </w:rPr>
        <w:t xml:space="preserve"> </w:t>
      </w:r>
      <w:r w:rsidRPr="00CB6D19">
        <w:rPr>
          <w:rFonts w:eastAsia="Arial"/>
        </w:rPr>
        <w:t>F</w:t>
      </w:r>
      <w:r w:rsidRPr="00CB6D19">
        <w:rPr>
          <w:rFonts w:eastAsia="Arial"/>
          <w:spacing w:val="1"/>
        </w:rPr>
        <w:t>r</w:t>
      </w:r>
      <w:r w:rsidRPr="00CB6D19">
        <w:rPr>
          <w:rFonts w:eastAsia="Arial"/>
        </w:rPr>
        <w:t>e</w:t>
      </w:r>
      <w:r w:rsidRPr="00CB6D19">
        <w:rPr>
          <w:rFonts w:eastAsia="Arial"/>
          <w:spacing w:val="-1"/>
        </w:rPr>
        <w:t>n</w:t>
      </w:r>
      <w:r w:rsidRPr="00CB6D19">
        <w:rPr>
          <w:rFonts w:eastAsia="Arial"/>
          <w:spacing w:val="1"/>
        </w:rPr>
        <w:t>c</w:t>
      </w:r>
      <w:r w:rsidRPr="00CB6D19">
        <w:rPr>
          <w:rFonts w:eastAsia="Arial"/>
        </w:rPr>
        <w:t>h</w:t>
      </w:r>
      <w:r w:rsidRPr="00CB6D19">
        <w:rPr>
          <w:rFonts w:eastAsia="Arial"/>
          <w:spacing w:val="-6"/>
        </w:rPr>
        <w:t xml:space="preserve"> </w:t>
      </w:r>
      <w:proofErr w:type="spellStart"/>
      <w:r w:rsidRPr="00CB6D19">
        <w:rPr>
          <w:rFonts w:eastAsia="Arial"/>
        </w:rPr>
        <w:t>so</w:t>
      </w:r>
      <w:r w:rsidRPr="00CB6D19">
        <w:rPr>
          <w:rFonts w:eastAsia="Arial"/>
          <w:spacing w:val="1"/>
        </w:rPr>
        <w:t>ci</w:t>
      </w:r>
      <w:r w:rsidRPr="00CB6D19">
        <w:rPr>
          <w:rFonts w:eastAsia="Arial"/>
        </w:rPr>
        <w:t>été</w:t>
      </w:r>
      <w:proofErr w:type="spellEnd"/>
      <w:r w:rsidRPr="00CB6D19">
        <w:rPr>
          <w:rFonts w:eastAsia="Arial"/>
          <w:spacing w:val="-7"/>
        </w:rPr>
        <w:t xml:space="preserve"> </w:t>
      </w:r>
      <w:r w:rsidRPr="00CB6D19">
        <w:rPr>
          <w:rFonts w:eastAsia="Arial"/>
        </w:rPr>
        <w:t>a</w:t>
      </w:r>
      <w:r w:rsidRPr="00CB6D19">
        <w:rPr>
          <w:rFonts w:eastAsia="Arial"/>
          <w:spacing w:val="1"/>
        </w:rPr>
        <w:t>n</w:t>
      </w:r>
      <w:r w:rsidRPr="00CB6D19">
        <w:rPr>
          <w:rFonts w:eastAsia="Arial"/>
        </w:rPr>
        <w:t>o</w:t>
      </w:r>
      <w:r w:rsidRPr="00CB6D19">
        <w:rPr>
          <w:rFonts w:eastAsia="Arial"/>
          <w:spacing w:val="1"/>
        </w:rPr>
        <w:t>ny</w:t>
      </w:r>
      <w:r w:rsidRPr="00CB6D19">
        <w:rPr>
          <w:rFonts w:eastAsia="Arial"/>
          <w:spacing w:val="-3"/>
        </w:rPr>
        <w:t>m</w:t>
      </w:r>
      <w:r w:rsidRPr="00CB6D19">
        <w:rPr>
          <w:rFonts w:eastAsia="Arial"/>
        </w:rPr>
        <w:t>e</w:t>
      </w:r>
      <w:r w:rsidRPr="00CB6D19">
        <w:rPr>
          <w:rFonts w:eastAsia="Arial"/>
          <w:spacing w:val="-6"/>
        </w:rPr>
        <w:t xml:space="preserve"> </w:t>
      </w:r>
      <w:r w:rsidRPr="00CB6D19">
        <w:rPr>
          <w:rFonts w:eastAsia="Arial"/>
        </w:rPr>
        <w:t>whose</w:t>
      </w:r>
      <w:r w:rsidRPr="00CB6D19">
        <w:rPr>
          <w:rFonts w:eastAsia="Arial"/>
          <w:spacing w:val="-4"/>
        </w:rPr>
        <w:t xml:space="preserve"> </w:t>
      </w:r>
      <w:r w:rsidRPr="00CB6D19">
        <w:rPr>
          <w:rFonts w:eastAsia="Arial"/>
        </w:rPr>
        <w:t>re</w:t>
      </w:r>
      <w:r w:rsidRPr="00CB6D19">
        <w:rPr>
          <w:rFonts w:eastAsia="Arial"/>
          <w:spacing w:val="-1"/>
        </w:rPr>
        <w:t>g</w:t>
      </w:r>
      <w:r w:rsidRPr="00CB6D19">
        <w:rPr>
          <w:rFonts w:eastAsia="Arial"/>
          <w:spacing w:val="1"/>
        </w:rPr>
        <w:t>is</w:t>
      </w:r>
      <w:r w:rsidRPr="00CB6D19">
        <w:rPr>
          <w:rFonts w:eastAsia="Arial"/>
        </w:rPr>
        <w:t>tered</w:t>
      </w:r>
      <w:r w:rsidRPr="00CB6D19">
        <w:rPr>
          <w:rFonts w:eastAsia="Arial"/>
          <w:spacing w:val="-9"/>
        </w:rPr>
        <w:t xml:space="preserve"> </w:t>
      </w:r>
      <w:r w:rsidRPr="00CB6D19">
        <w:rPr>
          <w:rFonts w:eastAsia="Arial"/>
          <w:spacing w:val="-1"/>
        </w:rPr>
        <w:t>o</w:t>
      </w:r>
      <w:r w:rsidRPr="00CB6D19">
        <w:rPr>
          <w:rFonts w:eastAsia="Arial"/>
          <w:spacing w:val="2"/>
        </w:rPr>
        <w:t>ff</w:t>
      </w:r>
      <w:r w:rsidRPr="00CB6D19">
        <w:rPr>
          <w:rFonts w:eastAsia="Arial"/>
          <w:spacing w:val="1"/>
        </w:rPr>
        <w:t>ic</w:t>
      </w:r>
      <w:r w:rsidRPr="00CB6D19">
        <w:rPr>
          <w:rFonts w:eastAsia="Arial"/>
        </w:rPr>
        <w:t>e</w:t>
      </w:r>
      <w:r w:rsidRPr="00CB6D19">
        <w:rPr>
          <w:rFonts w:eastAsia="Arial"/>
          <w:spacing w:val="-5"/>
        </w:rPr>
        <w:t xml:space="preserve"> </w:t>
      </w:r>
      <w:r w:rsidRPr="00CB6D19">
        <w:rPr>
          <w:rFonts w:eastAsia="Arial"/>
          <w:spacing w:val="-2"/>
        </w:rPr>
        <w:t>i</w:t>
      </w:r>
      <w:r w:rsidRPr="00CB6D19">
        <w:rPr>
          <w:rFonts w:eastAsia="Arial"/>
        </w:rPr>
        <w:t>s at</w:t>
      </w:r>
      <w:r w:rsidR="00593706">
        <w:rPr>
          <w:rFonts w:eastAsia="Arial"/>
        </w:rPr>
        <w:t xml:space="preserve"> </w:t>
      </w:r>
      <w:r w:rsidR="00593706" w:rsidRPr="00593706">
        <w:rPr>
          <w:rFonts w:eastAsia="Arial"/>
        </w:rPr>
        <w:t>7C, Place du Dôme</w:t>
      </w:r>
      <w:r w:rsidR="00104FE2">
        <w:rPr>
          <w:rFonts w:eastAsia="Arial"/>
        </w:rPr>
        <w:t xml:space="preserve"> </w:t>
      </w:r>
      <w:r w:rsidR="00593706" w:rsidRPr="00593706">
        <w:rPr>
          <w:rFonts w:eastAsia="Arial"/>
        </w:rPr>
        <w:t>92073 PARIS LA DEFENSE CEDEX</w:t>
      </w:r>
      <w:r w:rsidRPr="00CB6D19">
        <w:rPr>
          <w:rFonts w:eastAsia="Arial"/>
        </w:rPr>
        <w:t>,</w:t>
      </w:r>
      <w:r w:rsidRPr="00CB6D19">
        <w:rPr>
          <w:rFonts w:eastAsia="Arial"/>
          <w:spacing w:val="-6"/>
        </w:rPr>
        <w:t xml:space="preserve"> </w:t>
      </w:r>
      <w:r w:rsidRPr="00CB6D19">
        <w:rPr>
          <w:rFonts w:eastAsia="Arial"/>
        </w:rPr>
        <w:t>F</w:t>
      </w:r>
      <w:r w:rsidRPr="00CB6D19">
        <w:rPr>
          <w:rFonts w:eastAsia="Arial"/>
          <w:spacing w:val="1"/>
        </w:rPr>
        <w:t>r</w:t>
      </w:r>
      <w:r w:rsidRPr="00CB6D19">
        <w:rPr>
          <w:rFonts w:eastAsia="Arial"/>
        </w:rPr>
        <w:t>a</w:t>
      </w:r>
      <w:r w:rsidRPr="00CB6D19">
        <w:rPr>
          <w:rFonts w:eastAsia="Arial"/>
          <w:spacing w:val="-1"/>
        </w:rPr>
        <w:t>n</w:t>
      </w:r>
      <w:r w:rsidRPr="00CB6D19">
        <w:rPr>
          <w:rFonts w:eastAsia="Arial"/>
          <w:spacing w:val="1"/>
        </w:rPr>
        <w:t>c</w:t>
      </w:r>
      <w:r w:rsidRPr="00CB6D19">
        <w:rPr>
          <w:rFonts w:eastAsia="Arial"/>
        </w:rPr>
        <w:t>e</w:t>
      </w:r>
      <w:r w:rsidRPr="00CB6D19">
        <w:rPr>
          <w:rFonts w:eastAsia="Arial"/>
          <w:spacing w:val="-4"/>
        </w:rPr>
        <w:t xml:space="preserve"> </w:t>
      </w:r>
      <w:r w:rsidRPr="00CB6D19">
        <w:rPr>
          <w:rFonts w:eastAsia="Arial"/>
        </w:rPr>
        <w:t>a</w:t>
      </w:r>
      <w:r w:rsidRPr="00CB6D19">
        <w:rPr>
          <w:rFonts w:eastAsia="Arial"/>
          <w:spacing w:val="-1"/>
        </w:rPr>
        <w:t>n</w:t>
      </w:r>
      <w:r w:rsidRPr="00CB6D19">
        <w:rPr>
          <w:rFonts w:eastAsia="Arial"/>
        </w:rPr>
        <w:t>d</w:t>
      </w:r>
      <w:r w:rsidRPr="00CB6D19">
        <w:rPr>
          <w:rFonts w:eastAsia="Arial"/>
          <w:spacing w:val="-1"/>
        </w:rPr>
        <w:t xml:space="preserve"> </w:t>
      </w:r>
      <w:r w:rsidRPr="00CB6D19">
        <w:rPr>
          <w:rFonts w:eastAsia="Arial"/>
          <w:spacing w:val="-2"/>
        </w:rPr>
        <w:t>w</w:t>
      </w:r>
      <w:r w:rsidRPr="00CB6D19">
        <w:rPr>
          <w:rFonts w:eastAsia="Arial"/>
          <w:spacing w:val="1"/>
        </w:rPr>
        <w:t>i</w:t>
      </w:r>
      <w:r w:rsidRPr="00CB6D19">
        <w:rPr>
          <w:rFonts w:eastAsia="Arial"/>
          <w:spacing w:val="2"/>
        </w:rPr>
        <w:t>t</w:t>
      </w:r>
      <w:r w:rsidRPr="00CB6D19">
        <w:rPr>
          <w:rFonts w:eastAsia="Arial"/>
        </w:rPr>
        <w:t>h</w:t>
      </w:r>
      <w:r w:rsidRPr="00CB6D19">
        <w:rPr>
          <w:rFonts w:eastAsia="Arial"/>
          <w:spacing w:val="-4"/>
        </w:rPr>
        <w:t xml:space="preserve"> C</w:t>
      </w:r>
      <w:r w:rsidRPr="00CB6D19">
        <w:rPr>
          <w:rFonts w:eastAsia="Arial"/>
          <w:spacing w:val="1"/>
          <w:w w:val="99"/>
        </w:rPr>
        <w:t>o</w:t>
      </w:r>
      <w:r w:rsidRPr="00CB6D19">
        <w:rPr>
          <w:rFonts w:eastAsia="Arial"/>
          <w:w w:val="99"/>
        </w:rPr>
        <w:t>m</w:t>
      </w:r>
      <w:r w:rsidRPr="00CB6D19">
        <w:rPr>
          <w:rFonts w:eastAsia="Arial"/>
          <w:spacing w:val="-1"/>
          <w:w w:val="99"/>
        </w:rPr>
        <w:t>m</w:t>
      </w:r>
      <w:r w:rsidRPr="00CB6D19">
        <w:rPr>
          <w:rFonts w:eastAsia="Arial"/>
          <w:w w:val="99"/>
        </w:rPr>
        <w:t>er</w:t>
      </w:r>
      <w:r w:rsidRPr="00CB6D19">
        <w:rPr>
          <w:rFonts w:eastAsia="Arial"/>
          <w:spacing w:val="2"/>
          <w:w w:val="99"/>
        </w:rPr>
        <w:t>c</w:t>
      </w:r>
      <w:r w:rsidRPr="00CB6D19">
        <w:rPr>
          <w:rFonts w:eastAsia="Arial"/>
          <w:spacing w:val="1"/>
          <w:w w:val="99"/>
        </w:rPr>
        <w:t>i</w:t>
      </w:r>
      <w:r w:rsidRPr="00CB6D19">
        <w:rPr>
          <w:rFonts w:eastAsia="Arial"/>
          <w:w w:val="99"/>
        </w:rPr>
        <w:t>al</w:t>
      </w:r>
      <w:r w:rsidRPr="00CB6D19">
        <w:rPr>
          <w:rFonts w:eastAsia="Arial"/>
        </w:rPr>
        <w:t xml:space="preserve"> Reg</w:t>
      </w:r>
      <w:r w:rsidRPr="00CB6D19">
        <w:rPr>
          <w:rFonts w:eastAsia="Arial"/>
          <w:spacing w:val="1"/>
        </w:rPr>
        <w:t>is</w:t>
      </w:r>
      <w:r w:rsidRPr="00CB6D19">
        <w:rPr>
          <w:rFonts w:eastAsia="Arial"/>
        </w:rPr>
        <w:t>ter</w:t>
      </w:r>
      <w:r w:rsidRPr="00CB6D19">
        <w:rPr>
          <w:rFonts w:eastAsia="Arial"/>
          <w:spacing w:val="-7"/>
        </w:rPr>
        <w:t xml:space="preserve"> </w:t>
      </w:r>
      <w:r w:rsidRPr="00CB6D19">
        <w:rPr>
          <w:rFonts w:eastAsia="Arial"/>
          <w:spacing w:val="1"/>
        </w:rPr>
        <w:t>i</w:t>
      </w:r>
      <w:r w:rsidRPr="00CB6D19">
        <w:rPr>
          <w:rFonts w:eastAsia="Arial"/>
        </w:rPr>
        <w:t>n</w:t>
      </w:r>
      <w:r w:rsidRPr="00CB6D19">
        <w:rPr>
          <w:rFonts w:eastAsia="Arial"/>
          <w:spacing w:val="-2"/>
        </w:rPr>
        <w:t xml:space="preserve"> </w:t>
      </w:r>
      <w:r w:rsidRPr="00CB6D19">
        <w:rPr>
          <w:rFonts w:eastAsia="Arial"/>
        </w:rPr>
        <w:t>N</w:t>
      </w:r>
      <w:r w:rsidRPr="00CB6D19">
        <w:rPr>
          <w:rFonts w:eastAsia="Arial"/>
          <w:spacing w:val="-1"/>
        </w:rPr>
        <w:t>a</w:t>
      </w:r>
      <w:r w:rsidRPr="00CB6D19">
        <w:rPr>
          <w:rFonts w:eastAsia="Arial"/>
          <w:spacing w:val="2"/>
        </w:rPr>
        <w:t>n</w:t>
      </w:r>
      <w:r w:rsidRPr="00CB6D19">
        <w:rPr>
          <w:rFonts w:eastAsia="Arial"/>
        </w:rPr>
        <w:t>ter</w:t>
      </w:r>
      <w:r w:rsidRPr="00CB6D19">
        <w:rPr>
          <w:rFonts w:eastAsia="Arial"/>
          <w:spacing w:val="1"/>
        </w:rPr>
        <w:t>r</w:t>
      </w:r>
      <w:r w:rsidRPr="00CB6D19">
        <w:rPr>
          <w:rFonts w:eastAsia="Arial"/>
        </w:rPr>
        <w:t>e</w:t>
      </w:r>
      <w:r w:rsidRPr="00CB6D19">
        <w:rPr>
          <w:rFonts w:eastAsia="Arial"/>
          <w:spacing w:val="-8"/>
        </w:rPr>
        <w:t xml:space="preserve"> </w:t>
      </w:r>
      <w:r w:rsidRPr="00CB6D19">
        <w:rPr>
          <w:rFonts w:eastAsia="Arial"/>
          <w:spacing w:val="1"/>
        </w:rPr>
        <w:t>n</w:t>
      </w:r>
      <w:r w:rsidRPr="00CB6D19">
        <w:rPr>
          <w:rFonts w:eastAsia="Arial"/>
          <w:spacing w:val="2"/>
        </w:rPr>
        <w:t>u</w:t>
      </w:r>
      <w:r w:rsidRPr="00CB6D19">
        <w:rPr>
          <w:rFonts w:eastAsia="Arial"/>
          <w:spacing w:val="-3"/>
        </w:rPr>
        <w:t>m</w:t>
      </w:r>
      <w:r w:rsidRPr="00CB6D19">
        <w:rPr>
          <w:rFonts w:eastAsia="Arial"/>
          <w:spacing w:val="2"/>
        </w:rPr>
        <w:t>b</w:t>
      </w:r>
      <w:r w:rsidRPr="00CB6D19">
        <w:rPr>
          <w:rFonts w:eastAsia="Arial"/>
        </w:rPr>
        <w:t>er</w:t>
      </w:r>
      <w:r w:rsidRPr="00CB6D19">
        <w:rPr>
          <w:rFonts w:eastAsia="Arial"/>
          <w:spacing w:val="-7"/>
        </w:rPr>
        <w:t xml:space="preserve"> </w:t>
      </w:r>
      <w:r w:rsidRPr="00CB6D19">
        <w:rPr>
          <w:rFonts w:eastAsia="Arial"/>
        </w:rPr>
        <w:t xml:space="preserve">444619258 </w:t>
      </w:r>
      <w:r w:rsidRPr="00C1303D">
        <w:rPr>
          <w:rFonts w:eastAsia="Arial"/>
          <w:b/>
        </w:rPr>
        <w:t>(“RTE”).</w:t>
      </w:r>
    </w:p>
    <w:p w14:paraId="13F7FD90" w14:textId="77777777" w:rsidR="009D4129" w:rsidRDefault="009D4129" w:rsidP="00C1303D">
      <w:pPr>
        <w:pStyle w:val="NoSpacing"/>
        <w:jc w:val="center"/>
        <w:rPr>
          <w:rFonts w:eastAsia="Arial"/>
        </w:rPr>
      </w:pPr>
    </w:p>
    <w:p w14:paraId="2BC74B04" w14:textId="77777777" w:rsidR="00A136BC" w:rsidRPr="00CB6D19" w:rsidRDefault="00A136BC" w:rsidP="00A136BC">
      <w:pPr>
        <w:pStyle w:val="NoSpacing"/>
        <w:jc w:val="center"/>
        <w:rPr>
          <w:rFonts w:eastAsia="Arial"/>
        </w:rPr>
      </w:pPr>
      <w:r>
        <w:rPr>
          <w:rFonts w:eastAsia="Arial"/>
        </w:rPr>
        <w:t>NGIFA2</w:t>
      </w:r>
      <w:r w:rsidRPr="00CB6D19">
        <w:rPr>
          <w:rFonts w:eastAsia="Arial"/>
        </w:rPr>
        <w:t xml:space="preserve"> and RTE</w:t>
      </w:r>
    </w:p>
    <w:p w14:paraId="179599CB" w14:textId="14612446" w:rsidR="00A136BC" w:rsidRDefault="00A136BC" w:rsidP="00A136BC">
      <w:pPr>
        <w:pStyle w:val="NoSpacing"/>
        <w:jc w:val="center"/>
        <w:rPr>
          <w:rFonts w:eastAsia="Arial"/>
        </w:rPr>
      </w:pPr>
      <w:r w:rsidRPr="00CB6D19">
        <w:rPr>
          <w:rFonts w:eastAsia="Arial"/>
        </w:rPr>
        <w:t xml:space="preserve">(being the joint </w:t>
      </w:r>
      <w:r w:rsidR="006430EC">
        <w:rPr>
          <w:rFonts w:eastAsia="Arial"/>
        </w:rPr>
        <w:t xml:space="preserve">owners and operators </w:t>
      </w:r>
      <w:r w:rsidRPr="00CB6D19">
        <w:rPr>
          <w:rFonts w:eastAsia="Arial"/>
        </w:rPr>
        <w:t>of the Interconnexion France-</w:t>
      </w:r>
      <w:proofErr w:type="spellStart"/>
      <w:r w:rsidRPr="00CB6D19">
        <w:rPr>
          <w:rFonts w:eastAsia="Arial"/>
        </w:rPr>
        <w:t>Angleterre</w:t>
      </w:r>
      <w:proofErr w:type="spellEnd"/>
      <w:r w:rsidRPr="00CB6D19">
        <w:rPr>
          <w:rFonts w:eastAsia="Arial"/>
        </w:rPr>
        <w:t xml:space="preserve"> </w:t>
      </w:r>
      <w:r>
        <w:rPr>
          <w:rFonts w:eastAsia="Arial"/>
        </w:rPr>
        <w:t xml:space="preserve">2 </w:t>
      </w:r>
      <w:r w:rsidRPr="00CB6D19">
        <w:rPr>
          <w:rFonts w:eastAsia="Arial"/>
        </w:rPr>
        <w:t>(“</w:t>
      </w:r>
      <w:r w:rsidRPr="00151161">
        <w:rPr>
          <w:rFonts w:eastAsia="Arial"/>
          <w:b/>
        </w:rPr>
        <w:t>IFA</w:t>
      </w:r>
      <w:r>
        <w:rPr>
          <w:rFonts w:eastAsia="Arial"/>
          <w:b/>
        </w:rPr>
        <w:t>2</w:t>
      </w:r>
      <w:r>
        <w:rPr>
          <w:rFonts w:eastAsia="Arial"/>
        </w:rPr>
        <w:t>”)</w:t>
      </w:r>
    </w:p>
    <w:p w14:paraId="6139C335" w14:textId="77777777" w:rsidR="00151161" w:rsidRDefault="00151161" w:rsidP="00C1303D">
      <w:pPr>
        <w:pStyle w:val="NoSpacing"/>
        <w:jc w:val="center"/>
        <w:rPr>
          <w:rFonts w:eastAsia="Arial"/>
        </w:rPr>
      </w:pPr>
    </w:p>
    <w:p w14:paraId="0002A685" w14:textId="77777777" w:rsidR="00B43D8D" w:rsidRDefault="00151161" w:rsidP="00C1303D">
      <w:pPr>
        <w:pStyle w:val="NoSpacing"/>
        <w:jc w:val="center"/>
        <w:rPr>
          <w:rFonts w:eastAsia="Arial"/>
        </w:rPr>
      </w:pPr>
      <w:r>
        <w:rPr>
          <w:rFonts w:eastAsia="Arial"/>
        </w:rPr>
        <w:t>NGIC</w:t>
      </w:r>
      <w:r w:rsidR="00A136BC">
        <w:rPr>
          <w:rFonts w:eastAsia="Arial"/>
        </w:rPr>
        <w:t>, NGIFA2</w:t>
      </w:r>
      <w:r>
        <w:rPr>
          <w:rFonts w:eastAsia="Arial"/>
        </w:rPr>
        <w:t xml:space="preserve"> &amp; RTE shall be collectively </w:t>
      </w:r>
      <w:r w:rsidR="00B43D8D" w:rsidRPr="00CB6D19">
        <w:rPr>
          <w:rFonts w:eastAsia="Arial"/>
        </w:rPr>
        <w:t xml:space="preserve">herein after referred to as the </w:t>
      </w:r>
      <w:r w:rsidR="00CB6D19" w:rsidRPr="00151161">
        <w:rPr>
          <w:rFonts w:eastAsia="Arial"/>
        </w:rPr>
        <w:t>Nomination Platform</w:t>
      </w:r>
      <w:r w:rsidRPr="00151161">
        <w:rPr>
          <w:rFonts w:eastAsia="Arial"/>
        </w:rPr>
        <w:t xml:space="preserve"> Operators</w:t>
      </w:r>
    </w:p>
    <w:p w14:paraId="00BADCC4" w14:textId="77777777" w:rsidR="00C1303D" w:rsidRDefault="00C1303D" w:rsidP="00C1303D">
      <w:pPr>
        <w:pStyle w:val="NoSpacing"/>
        <w:jc w:val="center"/>
        <w:rPr>
          <w:rFonts w:eastAsia="Arial"/>
        </w:rPr>
      </w:pPr>
    </w:p>
    <w:p w14:paraId="1BB3F145" w14:textId="77777777" w:rsidR="00151161" w:rsidRDefault="00151161" w:rsidP="00151161">
      <w:pPr>
        <w:pStyle w:val="NoSpacing"/>
        <w:jc w:val="center"/>
        <w:rPr>
          <w:rFonts w:eastAsia="Arial"/>
        </w:rPr>
      </w:pPr>
      <w:r>
        <w:rPr>
          <w:rFonts w:eastAsia="Arial"/>
        </w:rPr>
        <w:t>and</w:t>
      </w:r>
    </w:p>
    <w:p w14:paraId="613BAFDD" w14:textId="77777777" w:rsidR="00151161" w:rsidRDefault="00151161" w:rsidP="00151161">
      <w:pPr>
        <w:pStyle w:val="NoSpacing"/>
        <w:jc w:val="center"/>
        <w:rPr>
          <w:rFonts w:eastAsia="Arial"/>
        </w:rPr>
      </w:pPr>
    </w:p>
    <w:p w14:paraId="49D6AEAD" w14:textId="77777777" w:rsidR="00151161" w:rsidRDefault="00151161" w:rsidP="00151161">
      <w:pPr>
        <w:pStyle w:val="NoSpacing"/>
        <w:jc w:val="center"/>
        <w:rPr>
          <w:rFonts w:eastAsia="Arial"/>
        </w:rPr>
      </w:pPr>
      <w:r>
        <w:rPr>
          <w:rFonts w:eastAsia="Arial"/>
        </w:rPr>
        <w:t>[</w:t>
      </w:r>
      <w:r w:rsidRPr="007170F7">
        <w:rPr>
          <w:rFonts w:eastAsia="Arial"/>
          <w:b/>
          <w:highlight w:val="yellow"/>
        </w:rPr>
        <w:t>INSERT LEGAL ENTITY DETAILS OF THE REGISTERED PARTICIPANT</w:t>
      </w:r>
      <w:r>
        <w:rPr>
          <w:rFonts w:eastAsia="Arial"/>
        </w:rPr>
        <w:t>]</w:t>
      </w:r>
    </w:p>
    <w:p w14:paraId="4BF80EE5" w14:textId="77777777" w:rsidR="00C1303D" w:rsidRDefault="00C1303D" w:rsidP="00C1303D">
      <w:pPr>
        <w:pStyle w:val="NoSpacing"/>
        <w:jc w:val="center"/>
        <w:rPr>
          <w:rFonts w:eastAsia="Arial"/>
        </w:rPr>
      </w:pPr>
    </w:p>
    <w:p w14:paraId="06603E30" w14:textId="77777777" w:rsidR="00C1303D" w:rsidRDefault="00C1303D" w:rsidP="00C1303D">
      <w:pPr>
        <w:pStyle w:val="NoSpacing"/>
        <w:jc w:val="center"/>
        <w:rPr>
          <w:rFonts w:eastAsia="Arial"/>
        </w:rPr>
      </w:pPr>
    </w:p>
    <w:p w14:paraId="353E667E" w14:textId="77777777" w:rsidR="00C1303D" w:rsidRDefault="00C1303D" w:rsidP="00C1303D">
      <w:pPr>
        <w:pStyle w:val="NoSpacing"/>
        <w:jc w:val="center"/>
        <w:rPr>
          <w:rFonts w:eastAsia="Arial"/>
        </w:rPr>
      </w:pPr>
      <w:r>
        <w:rPr>
          <w:rFonts w:eastAsia="Arial"/>
        </w:rPr>
        <w:t>Hereinafter referred to as the “</w:t>
      </w:r>
      <w:r>
        <w:rPr>
          <w:rFonts w:eastAsia="Arial"/>
          <w:b/>
        </w:rPr>
        <w:t>Registered Participant</w:t>
      </w:r>
      <w:r>
        <w:rPr>
          <w:rFonts w:eastAsia="Arial"/>
        </w:rPr>
        <w:t>”</w:t>
      </w:r>
    </w:p>
    <w:p w14:paraId="35EECC50" w14:textId="77777777" w:rsidR="00C1303D" w:rsidRDefault="00C1303D" w:rsidP="00C1303D">
      <w:pPr>
        <w:pStyle w:val="NoSpacing"/>
        <w:jc w:val="center"/>
        <w:rPr>
          <w:rFonts w:eastAsia="Arial"/>
        </w:rPr>
      </w:pPr>
    </w:p>
    <w:p w14:paraId="2520D90E" w14:textId="77777777" w:rsidR="00C1303D" w:rsidRDefault="002C397C" w:rsidP="00C1303D">
      <w:pPr>
        <w:pStyle w:val="NoSpacing"/>
        <w:jc w:val="center"/>
        <w:rPr>
          <w:rFonts w:eastAsia="Arial"/>
        </w:rPr>
      </w:pPr>
      <w:r>
        <w:rPr>
          <w:rFonts w:eastAsia="Arial"/>
        </w:rPr>
        <w:t xml:space="preserve">Each of the Registered Participant and the Nomination Platform Operators shall be </w:t>
      </w:r>
      <w:r w:rsidR="00C1303D">
        <w:rPr>
          <w:rFonts w:eastAsia="Arial"/>
        </w:rPr>
        <w:t>referred to individually as a “</w:t>
      </w:r>
      <w:r w:rsidR="00C1303D">
        <w:rPr>
          <w:rFonts w:eastAsia="Arial"/>
          <w:b/>
        </w:rPr>
        <w:t>Party</w:t>
      </w:r>
      <w:r w:rsidR="00C1303D">
        <w:rPr>
          <w:rFonts w:eastAsia="Arial"/>
        </w:rPr>
        <w:t>” or together as the “</w:t>
      </w:r>
      <w:r w:rsidR="00C1303D">
        <w:rPr>
          <w:rFonts w:eastAsia="Arial"/>
          <w:b/>
        </w:rPr>
        <w:t>Parties</w:t>
      </w:r>
      <w:r w:rsidR="00C1303D">
        <w:rPr>
          <w:rFonts w:eastAsia="Arial"/>
        </w:rPr>
        <w:t>”</w:t>
      </w:r>
      <w:r>
        <w:rPr>
          <w:rFonts w:eastAsia="Arial"/>
        </w:rPr>
        <w:t>.</w:t>
      </w:r>
      <w:r w:rsidR="00C1303D">
        <w:rPr>
          <w:rFonts w:eastAsia="Arial"/>
        </w:rPr>
        <w:t xml:space="preserve"> </w:t>
      </w:r>
    </w:p>
    <w:p w14:paraId="7833A634" w14:textId="77777777" w:rsidR="00C1303D" w:rsidRDefault="00C1303D" w:rsidP="00C1303D">
      <w:pPr>
        <w:pStyle w:val="NoSpacing"/>
        <w:jc w:val="center"/>
        <w:rPr>
          <w:rFonts w:eastAsia="Arial"/>
        </w:rPr>
      </w:pPr>
    </w:p>
    <w:p w14:paraId="707C1AF7" w14:textId="77777777" w:rsidR="009D4129" w:rsidRDefault="009D4129" w:rsidP="00C1303D">
      <w:pPr>
        <w:pStyle w:val="NoSpacing"/>
        <w:jc w:val="center"/>
        <w:rPr>
          <w:rFonts w:eastAsia="Arial"/>
        </w:rPr>
      </w:pPr>
    </w:p>
    <w:p w14:paraId="3B93500F" w14:textId="77777777" w:rsidR="009D4129" w:rsidRDefault="009D4129" w:rsidP="00C1303D">
      <w:pPr>
        <w:pStyle w:val="NoSpacing"/>
        <w:jc w:val="both"/>
        <w:rPr>
          <w:rFonts w:eastAsia="Arial"/>
        </w:rPr>
      </w:pPr>
    </w:p>
    <w:p w14:paraId="1D732E03" w14:textId="63D254C9" w:rsidR="004F5E30" w:rsidRDefault="004F5E30" w:rsidP="00C1303D">
      <w:pPr>
        <w:pStyle w:val="NoSpacing"/>
        <w:jc w:val="both"/>
        <w:rPr>
          <w:rFonts w:eastAsia="Arial"/>
        </w:rPr>
      </w:pPr>
    </w:p>
    <w:p w14:paraId="170B89AD" w14:textId="77777777" w:rsidR="00EF5361" w:rsidRDefault="00EF5361" w:rsidP="00C1303D">
      <w:pPr>
        <w:pStyle w:val="NoSpacing"/>
        <w:jc w:val="both"/>
        <w:rPr>
          <w:rFonts w:eastAsia="Arial"/>
        </w:rPr>
      </w:pPr>
    </w:p>
    <w:p w14:paraId="66B8E568" w14:textId="77777777" w:rsidR="00C1303D" w:rsidRDefault="00C1303D" w:rsidP="00C1303D">
      <w:pPr>
        <w:pStyle w:val="NoSpacing"/>
        <w:jc w:val="both"/>
        <w:rPr>
          <w:rFonts w:eastAsia="Arial"/>
        </w:rPr>
      </w:pPr>
      <w:r>
        <w:rPr>
          <w:rFonts w:eastAsia="Arial"/>
        </w:rPr>
        <w:lastRenderedPageBreak/>
        <w:t xml:space="preserve">The Parties agree as follows: </w:t>
      </w:r>
    </w:p>
    <w:p w14:paraId="5E45A916" w14:textId="77777777" w:rsidR="00C1303D" w:rsidRPr="00C1303D" w:rsidRDefault="00C1303D" w:rsidP="00C1303D">
      <w:pPr>
        <w:pStyle w:val="NoSpacing"/>
        <w:jc w:val="both"/>
        <w:rPr>
          <w:rFonts w:eastAsia="Arial"/>
        </w:rPr>
      </w:pPr>
      <w:r>
        <w:rPr>
          <w:rFonts w:eastAsia="Arial"/>
          <w:noProof/>
          <w:lang w:val="en-US"/>
        </w:rPr>
        <mc:AlternateContent>
          <mc:Choice Requires="wps">
            <w:drawing>
              <wp:anchor distT="0" distB="0" distL="114300" distR="114300" simplePos="0" relativeHeight="251659264" behindDoc="0" locked="0" layoutInCell="1" allowOverlap="1" wp14:anchorId="7AEEF3A6" wp14:editId="3C061D9E">
                <wp:simplePos x="0" y="0"/>
                <wp:positionH relativeFrom="column">
                  <wp:posOffset>8626</wp:posOffset>
                </wp:positionH>
                <wp:positionV relativeFrom="paragraph">
                  <wp:posOffset>85126</wp:posOffset>
                </wp:positionV>
                <wp:extent cx="6021238" cy="1"/>
                <wp:effectExtent l="0" t="0" r="17780" b="19050"/>
                <wp:wrapNone/>
                <wp:docPr id="1" name="Straight Connector 1"/>
                <wp:cNvGraphicFramePr/>
                <a:graphic xmlns:a="http://schemas.openxmlformats.org/drawingml/2006/main">
                  <a:graphicData uri="http://schemas.microsoft.com/office/word/2010/wordprocessingShape">
                    <wps:wsp>
                      <wps:cNvCnPr/>
                      <wps:spPr>
                        <a:xfrm flipV="1">
                          <a:off x="0" y="0"/>
                          <a:ext cx="6021238"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322C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6.7pt" to="474.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" strokecolor="black [3213]"/>
            </w:pict>
          </mc:Fallback>
        </mc:AlternateContent>
      </w:r>
    </w:p>
    <w:p w14:paraId="317496D2" w14:textId="0DEEA90E" w:rsidR="00C1303D" w:rsidRPr="004073B1" w:rsidRDefault="00C1303D" w:rsidP="00C1303D">
      <w:pPr>
        <w:rPr>
          <w:u w:val="single"/>
        </w:rPr>
      </w:pPr>
      <w:r w:rsidRPr="004073B1">
        <w:rPr>
          <w:u w:val="single"/>
        </w:rPr>
        <w:t xml:space="preserve">Article 1 – Declarations of the </w:t>
      </w:r>
      <w:r w:rsidR="00827186">
        <w:rPr>
          <w:u w:val="single"/>
        </w:rPr>
        <w:t>a</w:t>
      </w:r>
      <w:r w:rsidRPr="004073B1">
        <w:rPr>
          <w:u w:val="single"/>
        </w:rPr>
        <w:t>pplicant</w:t>
      </w:r>
    </w:p>
    <w:p w14:paraId="60CACA5B" w14:textId="77777777" w:rsidR="00D560BF" w:rsidRDefault="002C397C" w:rsidP="00D560BF">
      <w:pPr>
        <w:pStyle w:val="ListParagraph"/>
        <w:numPr>
          <w:ilvl w:val="0"/>
          <w:numId w:val="2"/>
        </w:numPr>
        <w:jc w:val="both"/>
      </w:pPr>
      <w:r>
        <w:t xml:space="preserve">With effect on the date of execution of this Nomination Participation Agreement including the duly completed relevant attachments, the Registered Participant declares that it has full and complete knowledge of the: </w:t>
      </w:r>
    </w:p>
    <w:p w14:paraId="5EC1FD9E" w14:textId="5AC7406F" w:rsidR="00D560BF" w:rsidRDefault="006430EC" w:rsidP="00D560BF">
      <w:pPr>
        <w:pStyle w:val="ListParagraph"/>
        <w:numPr>
          <w:ilvl w:val="1"/>
          <w:numId w:val="2"/>
        </w:numPr>
        <w:jc w:val="both"/>
      </w:pPr>
      <w:r>
        <w:t xml:space="preserve">Long Term </w:t>
      </w:r>
      <w:r w:rsidR="002C397C">
        <w:t xml:space="preserve">Nomination Rules; </w:t>
      </w:r>
      <w:r w:rsidR="00104FE2">
        <w:t>and</w:t>
      </w:r>
    </w:p>
    <w:p w14:paraId="532B7A34" w14:textId="798B40A0" w:rsidR="00D560BF" w:rsidRDefault="002C397C" w:rsidP="00D560BF">
      <w:pPr>
        <w:pStyle w:val="ListParagraph"/>
        <w:numPr>
          <w:ilvl w:val="1"/>
          <w:numId w:val="2"/>
        </w:numPr>
        <w:jc w:val="both"/>
      </w:pPr>
      <w:r>
        <w:t>Day Ahead</w:t>
      </w:r>
      <w:r w:rsidR="0034309C">
        <w:t xml:space="preserve"> and </w:t>
      </w:r>
      <w:r>
        <w:t xml:space="preserve">Intraday Nomination Rules; and </w:t>
      </w:r>
    </w:p>
    <w:p w14:paraId="45FBF4A2" w14:textId="77777777" w:rsidR="002C397C" w:rsidRDefault="002C397C" w:rsidP="00D560BF">
      <w:pPr>
        <w:pStyle w:val="ListParagraph"/>
        <w:numPr>
          <w:ilvl w:val="1"/>
          <w:numId w:val="2"/>
        </w:numPr>
        <w:jc w:val="both"/>
      </w:pPr>
      <w:r>
        <w:t xml:space="preserve">Information System Rules </w:t>
      </w:r>
    </w:p>
    <w:p w14:paraId="6DE4B939" w14:textId="77777777" w:rsidR="002C397C" w:rsidRDefault="002C397C" w:rsidP="00D560BF">
      <w:pPr>
        <w:pStyle w:val="ListParagraph"/>
        <w:numPr>
          <w:ilvl w:val="0"/>
          <w:numId w:val="2"/>
        </w:numPr>
        <w:jc w:val="both"/>
      </w:pPr>
      <w:r>
        <w:t xml:space="preserve">The Registered Participant unconditionally accepts and agrees to adhere to the rules specified in Article 1(1) </w:t>
      </w:r>
      <w:proofErr w:type="gramStart"/>
      <w:r>
        <w:t>as a whole including</w:t>
      </w:r>
      <w:proofErr w:type="gramEnd"/>
      <w:r>
        <w:t xml:space="preserve"> any future amendments to such rules. </w:t>
      </w:r>
    </w:p>
    <w:p w14:paraId="7AA2BFC2" w14:textId="77777777" w:rsidR="00D560BF" w:rsidRDefault="002C397C" w:rsidP="00D560BF">
      <w:pPr>
        <w:pStyle w:val="ListParagraph"/>
        <w:numPr>
          <w:ilvl w:val="0"/>
          <w:numId w:val="2"/>
        </w:numPr>
        <w:jc w:val="both"/>
      </w:pPr>
      <w:r>
        <w:t xml:space="preserve">The Registered Participant warrants to each of the Nomination Platform Operators that: </w:t>
      </w:r>
    </w:p>
    <w:p w14:paraId="50A35FA6" w14:textId="28FFC24F" w:rsidR="002C397C" w:rsidRDefault="002C397C" w:rsidP="00D560BF">
      <w:pPr>
        <w:pStyle w:val="ListParagraph"/>
        <w:numPr>
          <w:ilvl w:val="1"/>
          <w:numId w:val="2"/>
        </w:numPr>
        <w:jc w:val="both"/>
      </w:pPr>
      <w:r>
        <w:t xml:space="preserve">The information set out in the attachments to this Nomination Participation Agreement is true, accurate and complete in all material respects; </w:t>
      </w:r>
    </w:p>
    <w:p w14:paraId="26994BFB" w14:textId="77777777" w:rsidR="00C1303D" w:rsidRDefault="00C1303D" w:rsidP="00D560BF">
      <w:pPr>
        <w:pStyle w:val="ListParagraph"/>
        <w:numPr>
          <w:ilvl w:val="1"/>
          <w:numId w:val="2"/>
        </w:numPr>
        <w:jc w:val="both"/>
      </w:pPr>
      <w:r>
        <w:t>Where a Registered Participant is not a natural person, it is duly incorporated and validly existing under the laws of its country of incorporation;</w:t>
      </w:r>
    </w:p>
    <w:p w14:paraId="6204AC81" w14:textId="77777777" w:rsidR="00C1303D" w:rsidRDefault="00C1303D" w:rsidP="00D560BF">
      <w:pPr>
        <w:pStyle w:val="ListParagraph"/>
        <w:numPr>
          <w:ilvl w:val="1"/>
          <w:numId w:val="2"/>
        </w:numPr>
        <w:jc w:val="both"/>
      </w:pPr>
      <w:r>
        <w:t xml:space="preserve">It has full power and authority to enter into and perform this </w:t>
      </w:r>
      <w:r w:rsidR="00D560BF">
        <w:t xml:space="preserve">Nomination </w:t>
      </w:r>
      <w:r>
        <w:t xml:space="preserve">Participation Agreement and all necessary action has been taken by it to authorise entry into and performance of this </w:t>
      </w:r>
      <w:r w:rsidR="00D560BF">
        <w:t xml:space="preserve">Nomination </w:t>
      </w:r>
      <w:r>
        <w:t>Participation Agreement.</w:t>
      </w:r>
    </w:p>
    <w:p w14:paraId="685AC646" w14:textId="60A4864E" w:rsidR="00C1303D" w:rsidRDefault="00C1303D" w:rsidP="00D560BF">
      <w:pPr>
        <w:pStyle w:val="ListParagraph"/>
        <w:numPr>
          <w:ilvl w:val="1"/>
          <w:numId w:val="2"/>
        </w:numPr>
        <w:jc w:val="both"/>
      </w:pPr>
      <w:r>
        <w:t>The Registered Participant is not insolvent and that it has no knowledge of any possible insolvency proceedings that may be brought against it in the immediate future.</w:t>
      </w:r>
    </w:p>
    <w:p w14:paraId="22C15061" w14:textId="5F805F76" w:rsidR="007509AA" w:rsidRDefault="00877293" w:rsidP="00D560BF">
      <w:pPr>
        <w:pStyle w:val="ListParagraph"/>
        <w:numPr>
          <w:ilvl w:val="1"/>
          <w:numId w:val="2"/>
        </w:numPr>
        <w:jc w:val="both"/>
      </w:pPr>
      <w:r>
        <w:t>The Registered Participant has notified the</w:t>
      </w:r>
      <w:r w:rsidR="00234D3B">
        <w:t xml:space="preserve"> relevant</w:t>
      </w:r>
      <w:r>
        <w:t xml:space="preserve"> Nomination Platform Operator</w:t>
      </w:r>
      <w:r w:rsidR="00AE07E7">
        <w:t>s</w:t>
      </w:r>
      <w:r w:rsidR="00234D3B">
        <w:t xml:space="preserve"> </w:t>
      </w:r>
      <w:r>
        <w:t xml:space="preserve">of the identity, contact and account details of the </w:t>
      </w:r>
      <w:r w:rsidR="0035118C">
        <w:t>b</w:t>
      </w:r>
      <w:r w:rsidR="001E7C78">
        <w:t>alance</w:t>
      </w:r>
      <w:r>
        <w:t xml:space="preserve"> </w:t>
      </w:r>
      <w:r w:rsidR="0035118C">
        <w:t>r</w:t>
      </w:r>
      <w:r>
        <w:t xml:space="preserve">esponsible </w:t>
      </w:r>
      <w:r w:rsidR="0035118C">
        <w:t>p</w:t>
      </w:r>
      <w:r>
        <w:t>arty (“</w:t>
      </w:r>
      <w:r w:rsidR="001E7C78">
        <w:rPr>
          <w:b/>
        </w:rPr>
        <w:t>B</w:t>
      </w:r>
      <w:r>
        <w:rPr>
          <w:b/>
        </w:rPr>
        <w:t>RP</w:t>
      </w:r>
      <w:r>
        <w:t>”) for the purposes described in Article 3.2.</w:t>
      </w:r>
      <w:r w:rsidR="000E38FF">
        <w:rPr>
          <w:rStyle w:val="FootnoteReference"/>
        </w:rPr>
        <w:footnoteReference w:id="1"/>
      </w:r>
    </w:p>
    <w:p w14:paraId="7D755D78" w14:textId="76CE1E52" w:rsidR="00C1303D" w:rsidRDefault="00C1303D" w:rsidP="00D560BF">
      <w:pPr>
        <w:pStyle w:val="ListParagraph"/>
        <w:numPr>
          <w:ilvl w:val="0"/>
          <w:numId w:val="2"/>
        </w:numPr>
        <w:jc w:val="both"/>
      </w:pPr>
      <w:r>
        <w:t xml:space="preserve">If any of the above ceases to be true </w:t>
      </w:r>
      <w:proofErr w:type="gramStart"/>
      <w:r>
        <w:t>with regard to</w:t>
      </w:r>
      <w:proofErr w:type="gramEnd"/>
      <w:r>
        <w:t xml:space="preserve"> the Registered Participant at any time prior to termination of this </w:t>
      </w:r>
      <w:r w:rsidR="00D560BF">
        <w:t xml:space="preserve">Nomination </w:t>
      </w:r>
      <w:r>
        <w:t>Participation Agreement, the Registered Participant shall inform the Nomination Platform Operator</w:t>
      </w:r>
      <w:r w:rsidR="00D560BF">
        <w:t>s</w:t>
      </w:r>
      <w:r>
        <w:t xml:space="preserve"> of the change in circumstances.  </w:t>
      </w:r>
      <w:r w:rsidR="006430EC">
        <w:t>In such an event, t</w:t>
      </w:r>
      <w:r>
        <w:t xml:space="preserve">he Nomination Platform Operators can terminate this </w:t>
      </w:r>
      <w:r w:rsidR="00D560BF">
        <w:t xml:space="preserve">Nomination </w:t>
      </w:r>
      <w:r>
        <w:t>Participation Agreement forthwith on written notice to the Registered Participant.</w:t>
      </w:r>
    </w:p>
    <w:p w14:paraId="1A8FAFF8" w14:textId="77777777" w:rsidR="00C1303D" w:rsidRPr="0050024B" w:rsidRDefault="00C1303D" w:rsidP="00C1303D">
      <w:pPr>
        <w:jc w:val="both"/>
        <w:rPr>
          <w:u w:val="single"/>
        </w:rPr>
      </w:pPr>
      <w:r w:rsidRPr="0050024B">
        <w:rPr>
          <w:u w:val="single"/>
        </w:rPr>
        <w:t>Article 2 – Entry into force and term</w:t>
      </w:r>
    </w:p>
    <w:p w14:paraId="155E7BD0" w14:textId="1822C147" w:rsidR="00C1303D" w:rsidRDefault="00C1303D" w:rsidP="00D560BF">
      <w:pPr>
        <w:pStyle w:val="ListParagraph"/>
        <w:numPr>
          <w:ilvl w:val="0"/>
          <w:numId w:val="8"/>
        </w:numPr>
        <w:jc w:val="both"/>
      </w:pPr>
      <w:r>
        <w:t xml:space="preserve">This </w:t>
      </w:r>
      <w:r w:rsidR="00D560BF">
        <w:t xml:space="preserve">Nomination </w:t>
      </w:r>
      <w:r>
        <w:t xml:space="preserve">Participation Agreement enters into force on the date of </w:t>
      </w:r>
      <w:r w:rsidR="0056503A">
        <w:t xml:space="preserve">this Agreement </w:t>
      </w:r>
      <w:r>
        <w:t>and is conditional on the Registered Participant having provided evidence satisfactory to the Nomination Platform Operators of:</w:t>
      </w:r>
    </w:p>
    <w:p w14:paraId="64C08F4F" w14:textId="2799AF1E" w:rsidR="00C1303D" w:rsidRDefault="00C1303D" w:rsidP="00EF5361">
      <w:pPr>
        <w:pStyle w:val="ListParagraph"/>
        <w:ind w:left="1440"/>
        <w:jc w:val="both"/>
      </w:pPr>
    </w:p>
    <w:p w14:paraId="4A46C51B" w14:textId="1F726538" w:rsidR="00C1303D" w:rsidRDefault="00C1303D" w:rsidP="00D560BF">
      <w:pPr>
        <w:pStyle w:val="ListParagraph"/>
        <w:numPr>
          <w:ilvl w:val="1"/>
          <w:numId w:val="8"/>
        </w:numPr>
        <w:jc w:val="both"/>
      </w:pPr>
      <w:r>
        <w:lastRenderedPageBreak/>
        <w:t xml:space="preserve">Its accession to the Use of System Interconnector Agreement with National Grid Electricity </w:t>
      </w:r>
      <w:r w:rsidR="00C356FA">
        <w:t xml:space="preserve">System Operator Limited </w:t>
      </w:r>
      <w:r>
        <w:t>(NGE</w:t>
      </w:r>
      <w:r w:rsidR="00C356FA">
        <w:t>SO</w:t>
      </w:r>
      <w:r>
        <w:t>) and the Framework Agreement established under the Connection and Use of System Code (CUSC);</w:t>
      </w:r>
    </w:p>
    <w:p w14:paraId="18047CDF" w14:textId="02A1CDEB" w:rsidR="00C1303D" w:rsidRDefault="00C1303D" w:rsidP="00D560BF">
      <w:pPr>
        <w:pStyle w:val="ListParagraph"/>
        <w:numPr>
          <w:ilvl w:val="1"/>
          <w:numId w:val="8"/>
        </w:numPr>
        <w:jc w:val="both"/>
      </w:pPr>
      <w:r>
        <w:t xml:space="preserve">Its accession to the Framework </w:t>
      </w:r>
      <w:r w:rsidR="00D560BF">
        <w:t>A</w:t>
      </w:r>
      <w:r>
        <w:t xml:space="preserve">greement as defined in the Balancing and Settlement Code (BSC); and </w:t>
      </w:r>
    </w:p>
    <w:p w14:paraId="7F37253D" w14:textId="476A5F46" w:rsidR="00C1303D" w:rsidRDefault="00AB3D6F" w:rsidP="00D560BF">
      <w:pPr>
        <w:pStyle w:val="ListParagraph"/>
        <w:numPr>
          <w:ilvl w:val="1"/>
          <w:numId w:val="8"/>
        </w:numPr>
        <w:jc w:val="both"/>
      </w:pPr>
      <w:r>
        <w:t>I</w:t>
      </w:r>
      <w:r w:rsidR="00C1303D">
        <w:t xml:space="preserve">ts </w:t>
      </w:r>
      <w:r w:rsidR="00593706">
        <w:t>signing of an</w:t>
      </w:r>
      <w:r w:rsidR="00C1303D">
        <w:t xml:space="preserve"> </w:t>
      </w:r>
      <w:r w:rsidR="00593706">
        <w:t>“</w:t>
      </w:r>
      <w:r w:rsidR="00C1303D" w:rsidRPr="00D560BF">
        <w:rPr>
          <w:i/>
        </w:rPr>
        <w:t>Accord de Participation</w:t>
      </w:r>
      <w:r w:rsidR="00593706">
        <w:rPr>
          <w:i/>
        </w:rPr>
        <w:t>”</w:t>
      </w:r>
      <w:r w:rsidR="00C1303D">
        <w:t xml:space="preserve"> with RTE</w:t>
      </w:r>
      <w:r w:rsidR="00D560BF">
        <w:t>.</w:t>
      </w:r>
    </w:p>
    <w:p w14:paraId="019C9824" w14:textId="7DC9E976" w:rsidR="00C1303D" w:rsidRDefault="00C1303D" w:rsidP="00D560BF">
      <w:pPr>
        <w:pStyle w:val="ListParagraph"/>
        <w:numPr>
          <w:ilvl w:val="0"/>
          <w:numId w:val="8"/>
        </w:numPr>
        <w:jc w:val="both"/>
      </w:pPr>
      <w:r>
        <w:t xml:space="preserve">Each Party undertakes </w:t>
      </w:r>
      <w:r w:rsidR="00D560BF">
        <w:t xml:space="preserve">to </w:t>
      </w:r>
      <w:r>
        <w:t xml:space="preserve">the other </w:t>
      </w:r>
      <w:r w:rsidR="00D560BF">
        <w:t>Parties</w:t>
      </w:r>
      <w:r>
        <w:t xml:space="preserve"> to comply with and to perform its obligations in accordance with and subject to the</w:t>
      </w:r>
      <w:r w:rsidR="002851EF">
        <w:t xml:space="preserve"> </w:t>
      </w:r>
      <w:proofErr w:type="gramStart"/>
      <w:r w:rsidR="006430EC">
        <w:t>Long Term</w:t>
      </w:r>
      <w:proofErr w:type="gramEnd"/>
      <w:r w:rsidR="006430EC">
        <w:t xml:space="preserve"> </w:t>
      </w:r>
      <w:r>
        <w:t>Nomination Rules</w:t>
      </w:r>
      <w:r w:rsidR="002851EF">
        <w:t>, the D</w:t>
      </w:r>
      <w:r w:rsidR="006430EC">
        <w:t xml:space="preserve">ay </w:t>
      </w:r>
      <w:r w:rsidR="002851EF">
        <w:t>A</w:t>
      </w:r>
      <w:r w:rsidR="006430EC">
        <w:t>head</w:t>
      </w:r>
      <w:r w:rsidR="00AB3D6F">
        <w:t xml:space="preserve"> and </w:t>
      </w:r>
      <w:r w:rsidR="002851EF">
        <w:t>I</w:t>
      </w:r>
      <w:r w:rsidR="006430EC">
        <w:t>ntraday</w:t>
      </w:r>
      <w:r w:rsidR="002851EF">
        <w:t xml:space="preserve"> Nomination Rules</w:t>
      </w:r>
      <w:r>
        <w:t xml:space="preserve"> and the Information System Rules.</w:t>
      </w:r>
      <w:r w:rsidR="00104FE2">
        <w:t xml:space="preserve"> </w:t>
      </w:r>
    </w:p>
    <w:p w14:paraId="6F853DAB" w14:textId="6ED951DE" w:rsidR="00C1303D" w:rsidRDefault="00C1303D" w:rsidP="00D560BF">
      <w:pPr>
        <w:pStyle w:val="ListParagraph"/>
        <w:numPr>
          <w:ilvl w:val="0"/>
          <w:numId w:val="8"/>
        </w:numPr>
        <w:jc w:val="both"/>
      </w:pPr>
      <w:r>
        <w:t xml:space="preserve">This </w:t>
      </w:r>
      <w:r w:rsidR="00D560BF">
        <w:t xml:space="preserve">Nomination </w:t>
      </w:r>
      <w:r>
        <w:t xml:space="preserve">Participation Agreement is valid for an indefinite </w:t>
      </w:r>
      <w:proofErr w:type="gramStart"/>
      <w:r>
        <w:t>period of time</w:t>
      </w:r>
      <w:proofErr w:type="gramEnd"/>
      <w:r>
        <w:t xml:space="preserve"> and can be suspended or terminated </w:t>
      </w:r>
      <w:r w:rsidR="00D560BF">
        <w:t xml:space="preserve">by the </w:t>
      </w:r>
      <w:r w:rsidR="00C356FA">
        <w:t xml:space="preserve">relevant </w:t>
      </w:r>
      <w:r w:rsidR="00D560BF">
        <w:t>Nomination Platform Operator</w:t>
      </w:r>
      <w:r w:rsidR="006430EC">
        <w:t>s</w:t>
      </w:r>
      <w:r w:rsidR="00C356FA">
        <w:t xml:space="preserve"> for the relevant Interconnector:</w:t>
      </w:r>
    </w:p>
    <w:p w14:paraId="659BC9D9" w14:textId="05959C7F" w:rsidR="00C1303D" w:rsidRDefault="00C1303D" w:rsidP="00D560BF">
      <w:pPr>
        <w:pStyle w:val="ListParagraph"/>
        <w:numPr>
          <w:ilvl w:val="1"/>
          <w:numId w:val="8"/>
        </w:numPr>
        <w:jc w:val="both"/>
      </w:pPr>
      <w:r>
        <w:t>in accordance with Article 1(4) of this</w:t>
      </w:r>
      <w:r w:rsidR="00D560BF">
        <w:t xml:space="preserve"> Nomination</w:t>
      </w:r>
      <w:r>
        <w:t xml:space="preserve"> Participation Agreement;</w:t>
      </w:r>
    </w:p>
    <w:p w14:paraId="249B7176" w14:textId="0B1304DF" w:rsidR="00C356FA" w:rsidRDefault="002851EF" w:rsidP="00D560BF">
      <w:pPr>
        <w:pStyle w:val="ListParagraph"/>
        <w:numPr>
          <w:ilvl w:val="1"/>
          <w:numId w:val="8"/>
        </w:numPr>
        <w:jc w:val="both"/>
      </w:pPr>
      <w:r>
        <w:t xml:space="preserve">in </w:t>
      </w:r>
      <w:r w:rsidR="00D560BF">
        <w:t>the event of the Registered Participant’s breach of the</w:t>
      </w:r>
      <w:r w:rsidR="006430EC">
        <w:t xml:space="preserve"> </w:t>
      </w:r>
      <w:proofErr w:type="gramStart"/>
      <w:r w:rsidR="006430EC">
        <w:t>Long Term</w:t>
      </w:r>
      <w:proofErr w:type="gramEnd"/>
      <w:r w:rsidR="006430EC">
        <w:t xml:space="preserve"> Nomination Rules and/or the Day Ahead</w:t>
      </w:r>
      <w:r w:rsidR="00AB3D6F">
        <w:t xml:space="preserve"> and </w:t>
      </w:r>
      <w:r w:rsidR="006430EC">
        <w:t>Intraday</w:t>
      </w:r>
      <w:r>
        <w:t xml:space="preserve"> Nomination Rules</w:t>
      </w:r>
      <w:r w:rsidR="00C356FA">
        <w:t>; or</w:t>
      </w:r>
    </w:p>
    <w:p w14:paraId="7A5C775B" w14:textId="6894A11B" w:rsidR="00C1303D" w:rsidRDefault="00C356FA" w:rsidP="00D560BF">
      <w:pPr>
        <w:pStyle w:val="ListParagraph"/>
        <w:numPr>
          <w:ilvl w:val="1"/>
          <w:numId w:val="8"/>
        </w:numPr>
        <w:jc w:val="both"/>
      </w:pPr>
      <w:r>
        <w:t xml:space="preserve">in the event of a lapse of </w:t>
      </w:r>
      <w:r w:rsidR="00104FE2">
        <w:t xml:space="preserve">a valid </w:t>
      </w:r>
      <w:r w:rsidRPr="006E3826">
        <w:rPr>
          <w:lang w:val="en-US"/>
        </w:rPr>
        <w:t xml:space="preserve">Production and Consumption Interconnector BM Units </w:t>
      </w:r>
      <w:r>
        <w:rPr>
          <w:lang w:val="en-US"/>
        </w:rPr>
        <w:t xml:space="preserve">registered to the Registered Participant </w:t>
      </w:r>
      <w:r w:rsidRPr="006E3826">
        <w:rPr>
          <w:lang w:val="en-US"/>
        </w:rPr>
        <w:t>under the Balancing and Settlement Code</w:t>
      </w:r>
      <w:r w:rsidR="00C1303D">
        <w:t>.</w:t>
      </w:r>
      <w:r w:rsidR="00AB3D6F">
        <w:t xml:space="preserve"> </w:t>
      </w:r>
    </w:p>
    <w:p w14:paraId="185B86D6" w14:textId="3B8B5EE7" w:rsidR="00A30565" w:rsidRDefault="00A30565" w:rsidP="00D560BF">
      <w:pPr>
        <w:pStyle w:val="ListParagraph"/>
        <w:numPr>
          <w:ilvl w:val="1"/>
          <w:numId w:val="8"/>
        </w:numPr>
        <w:jc w:val="both"/>
      </w:pPr>
      <w:r w:rsidRPr="00A30565">
        <w:t xml:space="preserve">In the event of a lapse of a valid </w:t>
      </w:r>
      <w:r w:rsidR="0027650D">
        <w:t>“</w:t>
      </w:r>
      <w:proofErr w:type="spellStart"/>
      <w:r w:rsidRPr="0027650D">
        <w:rPr>
          <w:i/>
          <w:iCs/>
        </w:rPr>
        <w:t>Responsable</w:t>
      </w:r>
      <w:proofErr w:type="spellEnd"/>
      <w:r w:rsidRPr="0027650D">
        <w:rPr>
          <w:i/>
          <w:iCs/>
        </w:rPr>
        <w:t xml:space="preserve"> </w:t>
      </w:r>
      <w:proofErr w:type="spellStart"/>
      <w:r w:rsidRPr="0027650D">
        <w:rPr>
          <w:i/>
          <w:iCs/>
        </w:rPr>
        <w:t>d’équilibre</w:t>
      </w:r>
      <w:proofErr w:type="spellEnd"/>
      <w:r w:rsidR="0027650D">
        <w:t>”</w:t>
      </w:r>
      <w:r w:rsidRPr="00A30565">
        <w:t xml:space="preserve"> registered to the Registered Participant under the </w:t>
      </w:r>
      <w:r w:rsidR="0027650D" w:rsidRPr="0027650D">
        <w:rPr>
          <w:i/>
          <w:iCs/>
        </w:rPr>
        <w:t>“</w:t>
      </w:r>
      <w:proofErr w:type="spellStart"/>
      <w:r w:rsidRPr="0027650D">
        <w:rPr>
          <w:i/>
          <w:iCs/>
        </w:rPr>
        <w:t>Règles</w:t>
      </w:r>
      <w:proofErr w:type="spellEnd"/>
      <w:r w:rsidRPr="0027650D">
        <w:rPr>
          <w:i/>
          <w:iCs/>
        </w:rPr>
        <w:t xml:space="preserve"> relatives à la </w:t>
      </w:r>
      <w:proofErr w:type="spellStart"/>
      <w:r w:rsidRPr="0027650D">
        <w:rPr>
          <w:i/>
          <w:iCs/>
        </w:rPr>
        <w:t>Programmation</w:t>
      </w:r>
      <w:proofErr w:type="spellEnd"/>
      <w:r w:rsidRPr="0027650D">
        <w:rPr>
          <w:i/>
          <w:iCs/>
        </w:rPr>
        <w:t xml:space="preserve">, au </w:t>
      </w:r>
      <w:proofErr w:type="spellStart"/>
      <w:r w:rsidRPr="0027650D">
        <w:rPr>
          <w:i/>
          <w:iCs/>
        </w:rPr>
        <w:t>Mécanisme</w:t>
      </w:r>
      <w:proofErr w:type="spellEnd"/>
      <w:r w:rsidRPr="0027650D">
        <w:rPr>
          <w:i/>
          <w:iCs/>
        </w:rPr>
        <w:t xml:space="preserve"> </w:t>
      </w:r>
      <w:proofErr w:type="spellStart"/>
      <w:r w:rsidRPr="0027650D">
        <w:rPr>
          <w:i/>
          <w:iCs/>
        </w:rPr>
        <w:t>d'Ajustement</w:t>
      </w:r>
      <w:proofErr w:type="spellEnd"/>
      <w:r w:rsidRPr="0027650D">
        <w:rPr>
          <w:i/>
          <w:iCs/>
        </w:rPr>
        <w:t xml:space="preserve"> et au </w:t>
      </w:r>
      <w:proofErr w:type="spellStart"/>
      <w:r w:rsidRPr="0027650D">
        <w:rPr>
          <w:i/>
          <w:iCs/>
        </w:rPr>
        <w:t>dispositif</w:t>
      </w:r>
      <w:proofErr w:type="spellEnd"/>
      <w:r w:rsidRPr="0027650D">
        <w:rPr>
          <w:i/>
          <w:iCs/>
        </w:rPr>
        <w:t xml:space="preserve"> de </w:t>
      </w:r>
      <w:proofErr w:type="spellStart"/>
      <w:r w:rsidRPr="0027650D">
        <w:rPr>
          <w:i/>
          <w:iCs/>
        </w:rPr>
        <w:t>Responsable</w:t>
      </w:r>
      <w:proofErr w:type="spellEnd"/>
      <w:r w:rsidRPr="0027650D">
        <w:rPr>
          <w:i/>
          <w:iCs/>
        </w:rPr>
        <w:t xml:space="preserve"> </w:t>
      </w:r>
      <w:proofErr w:type="spellStart"/>
      <w:r w:rsidRPr="0027650D">
        <w:rPr>
          <w:i/>
          <w:iCs/>
        </w:rPr>
        <w:t>d'équilibre</w:t>
      </w:r>
      <w:proofErr w:type="spellEnd"/>
      <w:r w:rsidRPr="0027650D">
        <w:rPr>
          <w:i/>
          <w:iCs/>
        </w:rPr>
        <w:t xml:space="preserve"> section 2</w:t>
      </w:r>
      <w:r w:rsidR="0027650D" w:rsidRPr="0027650D">
        <w:rPr>
          <w:i/>
          <w:iCs/>
        </w:rPr>
        <w:t>”</w:t>
      </w:r>
    </w:p>
    <w:p w14:paraId="485BE6CD" w14:textId="77777777" w:rsidR="00C1303D" w:rsidRPr="00D55B1E" w:rsidRDefault="00C1303D" w:rsidP="00C1303D">
      <w:pPr>
        <w:jc w:val="both"/>
        <w:rPr>
          <w:u w:val="single"/>
        </w:rPr>
      </w:pPr>
      <w:r w:rsidRPr="00D55B1E">
        <w:rPr>
          <w:u w:val="single"/>
        </w:rPr>
        <w:t>Article 3 – Framework Contract</w:t>
      </w:r>
    </w:p>
    <w:p w14:paraId="08B23359" w14:textId="205D373A" w:rsidR="00C1303D" w:rsidRDefault="00C1303D" w:rsidP="00877293">
      <w:pPr>
        <w:pStyle w:val="ListParagraph"/>
        <w:numPr>
          <w:ilvl w:val="0"/>
          <w:numId w:val="3"/>
        </w:numPr>
        <w:jc w:val="both"/>
      </w:pPr>
      <w:r>
        <w:t xml:space="preserve">The </w:t>
      </w:r>
      <w:r w:rsidR="00D560BF">
        <w:t xml:space="preserve">Nomination </w:t>
      </w:r>
      <w:r>
        <w:t xml:space="preserve">Participation Agreement creates a framework contract between the Nomination Platform </w:t>
      </w:r>
      <w:r w:rsidR="00284D4F">
        <w:t xml:space="preserve">Operators </w:t>
      </w:r>
      <w:r>
        <w:t xml:space="preserve">and the Registered Participant for nomination of PTRs pursuant to the </w:t>
      </w:r>
      <w:r w:rsidR="00104FE2">
        <w:t xml:space="preserve">Long Term </w:t>
      </w:r>
      <w:r w:rsidR="00284D4F">
        <w:t>Nomination</w:t>
      </w:r>
      <w:r>
        <w:t xml:space="preserve"> Rules</w:t>
      </w:r>
      <w:r w:rsidR="00104FE2">
        <w:t xml:space="preserve"> and/or the Day Ahead</w:t>
      </w:r>
      <w:r w:rsidR="00AB3D6F">
        <w:t xml:space="preserve"> and </w:t>
      </w:r>
      <w:r w:rsidR="00104FE2">
        <w:t>Intraday Nomination Rules</w:t>
      </w:r>
      <w:r>
        <w:t>, which constitute an integral part of this framework contract and therefore are the contractual basis for the nomination of PTRs.</w:t>
      </w:r>
    </w:p>
    <w:p w14:paraId="3414AB2A" w14:textId="5ED0DDF7" w:rsidR="00877293" w:rsidRDefault="00877293" w:rsidP="00877293">
      <w:pPr>
        <w:pStyle w:val="ListParagraph"/>
        <w:numPr>
          <w:ilvl w:val="0"/>
          <w:numId w:val="3"/>
        </w:numPr>
        <w:jc w:val="both"/>
      </w:pPr>
      <w:r>
        <w:t xml:space="preserve">The exercise by the Registered Participant of any right to Nominate Transmission Rights allocated pursuant to the relevant Access Rules shall be entirely conditional on the Registered Participant providing evidence satisfactory to </w:t>
      </w:r>
      <w:r w:rsidR="00234D3B">
        <w:t>the relevant Nomination Platform Operator</w:t>
      </w:r>
      <w:r w:rsidR="00AE07E7">
        <w:t>s</w:t>
      </w:r>
      <w:r>
        <w:t xml:space="preserve"> of its entry into </w:t>
      </w:r>
      <w:r w:rsidR="001E7C78">
        <w:t>an agreement with a B</w:t>
      </w:r>
      <w:r>
        <w:t xml:space="preserve">RP in respect of </w:t>
      </w:r>
      <w:r w:rsidR="006F6B21">
        <w:t>nominations</w:t>
      </w:r>
      <w:r>
        <w:t>.</w:t>
      </w:r>
    </w:p>
    <w:p w14:paraId="526E71ED" w14:textId="195C1098" w:rsidR="00877293" w:rsidRDefault="00877293" w:rsidP="00877293">
      <w:pPr>
        <w:pStyle w:val="ListParagraph"/>
        <w:numPr>
          <w:ilvl w:val="0"/>
          <w:numId w:val="3"/>
        </w:numPr>
        <w:jc w:val="both"/>
      </w:pPr>
      <w:r>
        <w:t xml:space="preserve">The Registered Participant hereby acknowledges and agrees that, in circumstances where it contracts with a third party </w:t>
      </w:r>
      <w:r w:rsidR="001E7C78">
        <w:t>B</w:t>
      </w:r>
      <w:r>
        <w:t xml:space="preserve">RP for </w:t>
      </w:r>
      <w:r w:rsidR="006F6B21">
        <w:t>nominations</w:t>
      </w:r>
      <w:r>
        <w:t xml:space="preserve"> as described in </w:t>
      </w:r>
      <w:r w:rsidR="00234D3B">
        <w:t>paragraph 2. above, it will remain liable to the relevant Nomination Platform Operator</w:t>
      </w:r>
      <w:r w:rsidR="00AE07E7">
        <w:t>s</w:t>
      </w:r>
      <w:r w:rsidR="00234D3B">
        <w:t xml:space="preserve"> under the relevant Access Rules in respect of any failure to submit accurate </w:t>
      </w:r>
      <w:r w:rsidR="006F6B21">
        <w:t>nominations</w:t>
      </w:r>
      <w:r w:rsidR="00234D3B">
        <w:t>.</w:t>
      </w:r>
    </w:p>
    <w:p w14:paraId="37688DE3" w14:textId="77777777" w:rsidR="00C1303D" w:rsidRPr="00C81056" w:rsidRDefault="00C1303D" w:rsidP="00C1303D">
      <w:pPr>
        <w:jc w:val="both"/>
        <w:rPr>
          <w:u w:val="single"/>
        </w:rPr>
      </w:pPr>
      <w:r w:rsidRPr="00C81056">
        <w:rPr>
          <w:u w:val="single"/>
        </w:rPr>
        <w:t xml:space="preserve">Article </w:t>
      </w:r>
      <w:r>
        <w:rPr>
          <w:u w:val="single"/>
        </w:rPr>
        <w:t>4</w:t>
      </w:r>
      <w:r w:rsidRPr="00C81056">
        <w:rPr>
          <w:u w:val="single"/>
        </w:rPr>
        <w:t xml:space="preserve"> – General</w:t>
      </w:r>
    </w:p>
    <w:p w14:paraId="41180BEA" w14:textId="77777777" w:rsidR="00C1303D" w:rsidRDefault="00C1303D" w:rsidP="00877293">
      <w:pPr>
        <w:pStyle w:val="ListParagraph"/>
        <w:numPr>
          <w:ilvl w:val="0"/>
          <w:numId w:val="9"/>
        </w:numPr>
        <w:jc w:val="both"/>
      </w:pPr>
      <w:r>
        <w:t xml:space="preserve">This </w:t>
      </w:r>
      <w:r w:rsidR="006E3826">
        <w:t xml:space="preserve">Nomination </w:t>
      </w:r>
      <w:r>
        <w:t>Participation Agreement shall be governed by and construed in accordance with English law.</w:t>
      </w:r>
    </w:p>
    <w:p w14:paraId="528DF0AA" w14:textId="77777777" w:rsidR="00C1303D" w:rsidRDefault="00C1303D" w:rsidP="00C1303D">
      <w:pPr>
        <w:pStyle w:val="ListParagraph"/>
        <w:jc w:val="both"/>
      </w:pPr>
    </w:p>
    <w:p w14:paraId="2A568FBD" w14:textId="77777777" w:rsidR="00C1303D" w:rsidRPr="004B0E1D" w:rsidRDefault="00C1303D" w:rsidP="00877293">
      <w:pPr>
        <w:pStyle w:val="ListParagraph"/>
        <w:numPr>
          <w:ilvl w:val="0"/>
          <w:numId w:val="9"/>
        </w:numPr>
        <w:jc w:val="both"/>
      </w:pPr>
      <w:r>
        <w:lastRenderedPageBreak/>
        <w:t xml:space="preserve">If any provision of this </w:t>
      </w:r>
      <w:r w:rsidR="006E3826">
        <w:t xml:space="preserve">Nomination </w:t>
      </w:r>
      <w:r>
        <w:t xml:space="preserve">Participation Agreement is declared invalid, unenforceable or illegal by the courts of any jurisdiction to which it is subject or by order of any competent authority, such invalidity, unenforceability or illegality shall not prejudice or affect the remaining provisions of this </w:t>
      </w:r>
      <w:r w:rsidR="006E3826">
        <w:t xml:space="preserve">Nomination </w:t>
      </w:r>
      <w:r>
        <w:t xml:space="preserve">Participation Agreement which shall continue in full force and </w:t>
      </w:r>
      <w:r w:rsidRPr="00D936D5">
        <w:t>effect</w:t>
      </w:r>
      <w:r w:rsidRPr="004B0E1D">
        <w:t xml:space="preserve">.  In such circumstances, a valid replacement clause will be agreed by the parties.  </w:t>
      </w:r>
    </w:p>
    <w:p w14:paraId="55D5014D" w14:textId="77777777" w:rsidR="00C1303D" w:rsidRPr="004B0E1D" w:rsidRDefault="00C1303D" w:rsidP="00C1303D">
      <w:pPr>
        <w:pStyle w:val="ListParagraph"/>
      </w:pPr>
    </w:p>
    <w:p w14:paraId="679FD74A" w14:textId="6CB3F562" w:rsidR="00C1303D" w:rsidRPr="004B0E1D" w:rsidRDefault="00C1303D" w:rsidP="00234D3B">
      <w:pPr>
        <w:pStyle w:val="ListParagraph"/>
        <w:numPr>
          <w:ilvl w:val="0"/>
          <w:numId w:val="9"/>
        </w:numPr>
        <w:jc w:val="both"/>
      </w:pPr>
      <w:r w:rsidRPr="004B0E1D">
        <w:t>All communications will be in English</w:t>
      </w:r>
      <w:r>
        <w:t xml:space="preserve"> and will be made through a variety of channels including via post, email, telephone and </w:t>
      </w:r>
      <w:r w:rsidR="003F1759">
        <w:t>Nomination Platform Operator’s</w:t>
      </w:r>
      <w:r>
        <w:t xml:space="preserve"> website</w:t>
      </w:r>
      <w:r w:rsidR="003F1759">
        <w:t>.</w:t>
      </w:r>
    </w:p>
    <w:p w14:paraId="7A13166F" w14:textId="77777777" w:rsidR="006E3826" w:rsidRDefault="006E3826" w:rsidP="006E3826">
      <w:pPr>
        <w:pStyle w:val="ListParagraph"/>
        <w:jc w:val="both"/>
      </w:pPr>
    </w:p>
    <w:p w14:paraId="49509763" w14:textId="40E10F20" w:rsidR="006E3826" w:rsidRDefault="006E3826" w:rsidP="00234D3B">
      <w:pPr>
        <w:pStyle w:val="ListParagraph"/>
        <w:numPr>
          <w:ilvl w:val="0"/>
          <w:numId w:val="9"/>
        </w:numPr>
        <w:jc w:val="both"/>
      </w:pPr>
      <w:r>
        <w:t xml:space="preserve">Capitalised terms used in this Nomination Participation Agreement shall have the meaning defined either in </w:t>
      </w:r>
      <w:r w:rsidR="00C356FA">
        <w:t xml:space="preserve">the relevant Access </w:t>
      </w:r>
      <w:r>
        <w:t xml:space="preserve">Rules, the </w:t>
      </w:r>
      <w:proofErr w:type="gramStart"/>
      <w:r w:rsidR="00AE07E7">
        <w:t>Long Term</w:t>
      </w:r>
      <w:proofErr w:type="gramEnd"/>
      <w:r w:rsidR="00AE07E7">
        <w:t xml:space="preserve"> </w:t>
      </w:r>
      <w:r>
        <w:t>Nomination Rules</w:t>
      </w:r>
      <w:r w:rsidR="00AE07E7">
        <w:t>, the Day Ahead</w:t>
      </w:r>
      <w:r w:rsidR="003F1759">
        <w:t xml:space="preserve"> and </w:t>
      </w:r>
      <w:r w:rsidR="00AE07E7">
        <w:t>Intraday Nomination Rules</w:t>
      </w:r>
      <w:r>
        <w:t xml:space="preserve"> or the Information System Rules (as the case may be) unless otherwise specified. </w:t>
      </w:r>
    </w:p>
    <w:p w14:paraId="33CC7C92" w14:textId="77777777" w:rsidR="006E3826" w:rsidRDefault="006E3826" w:rsidP="006E3826">
      <w:pPr>
        <w:pStyle w:val="ListParagraph"/>
        <w:jc w:val="both"/>
      </w:pPr>
    </w:p>
    <w:p w14:paraId="46D3AB14" w14:textId="77777777" w:rsidR="006E3826" w:rsidRDefault="006E3826" w:rsidP="00234D3B">
      <w:pPr>
        <w:pStyle w:val="ListParagraph"/>
        <w:numPr>
          <w:ilvl w:val="0"/>
          <w:numId w:val="9"/>
        </w:numPr>
        <w:jc w:val="both"/>
      </w:pPr>
      <w:r>
        <w:t xml:space="preserve">This Nomination Participation Agreement constitutes the entire agreement between the Parties and supersedes and extinguishes all previous agreements, promises, assurances, warranties, representations and understandings between them, whether written or oral, relating to its subject matter. </w:t>
      </w:r>
    </w:p>
    <w:p w14:paraId="41570764" w14:textId="77777777" w:rsidR="00C1303D" w:rsidRDefault="00C1303D" w:rsidP="004F5E30">
      <w:r>
        <w:br w:type="page"/>
      </w:r>
      <w:r>
        <w:lastRenderedPageBreak/>
        <w:t>Signed by the Parties as an Agreement</w:t>
      </w:r>
    </w:p>
    <w:p w14:paraId="42C35B19" w14:textId="5A7ACA2E" w:rsidR="00C1303D" w:rsidRPr="00FA7A89" w:rsidRDefault="00C1303D" w:rsidP="00C1303D">
      <w:pPr>
        <w:jc w:val="both"/>
        <w:rPr>
          <w:b/>
        </w:rPr>
      </w:pPr>
      <w:r w:rsidRPr="00FA7A89">
        <w:rPr>
          <w:b/>
        </w:rPr>
        <w:t>The Nomination Platform</w:t>
      </w:r>
      <w:r w:rsidR="00104FE2">
        <w:rPr>
          <w:b/>
        </w:rPr>
        <w:t xml:space="preserve"> Operator for IFA</w:t>
      </w:r>
      <w:r w:rsidR="00104FE2" w:rsidRPr="00FA7A89">
        <w:rPr>
          <w:b/>
        </w:rPr>
        <w:t xml:space="preserve"> </w:t>
      </w:r>
      <w:r w:rsidR="00104FE2">
        <w:rPr>
          <w:b/>
        </w:rPr>
        <w:t xml:space="preserve">             </w:t>
      </w:r>
      <w:r w:rsidRPr="00FA7A89">
        <w:rPr>
          <w:b/>
        </w:rPr>
        <w:t>The Registered Participant</w:t>
      </w:r>
    </w:p>
    <w:tbl>
      <w:tblPr>
        <w:tblStyle w:val="TableGrid"/>
        <w:tblW w:w="0" w:type="auto"/>
        <w:tblLook w:val="04A0" w:firstRow="1" w:lastRow="0" w:firstColumn="1" w:lastColumn="0" w:noHBand="0" w:noVBand="1"/>
      </w:tblPr>
      <w:tblGrid>
        <w:gridCol w:w="4508"/>
        <w:gridCol w:w="4508"/>
      </w:tblGrid>
      <w:tr w:rsidR="00C1303D" w14:paraId="7C9D5415" w14:textId="77777777" w:rsidTr="00882B90">
        <w:tc>
          <w:tcPr>
            <w:tcW w:w="4508" w:type="dxa"/>
          </w:tcPr>
          <w:p w14:paraId="5B8AAAC4" w14:textId="77777777" w:rsidR="00C1303D" w:rsidRDefault="00C1303D" w:rsidP="00882B90">
            <w:pPr>
              <w:jc w:val="both"/>
            </w:pPr>
            <w:r>
              <w:t>Name:</w:t>
            </w:r>
          </w:p>
          <w:p w14:paraId="71C6157D" w14:textId="77777777" w:rsidR="00C1303D" w:rsidRDefault="00C1303D" w:rsidP="00882B90">
            <w:pPr>
              <w:jc w:val="both"/>
            </w:pPr>
            <w:r>
              <w:t>Position:</w:t>
            </w:r>
          </w:p>
          <w:p w14:paraId="57335904" w14:textId="77777777" w:rsidR="006E3826" w:rsidRDefault="006E3826" w:rsidP="00882B90">
            <w:pPr>
              <w:jc w:val="both"/>
            </w:pPr>
            <w:r>
              <w:t>Entity: National Grid Interconnectors Limited</w:t>
            </w:r>
          </w:p>
          <w:p w14:paraId="67EACAFD" w14:textId="77777777" w:rsidR="00C1303D" w:rsidRDefault="00C1303D" w:rsidP="00882B90">
            <w:pPr>
              <w:jc w:val="both"/>
            </w:pPr>
            <w:r>
              <w:t>Date:</w:t>
            </w:r>
          </w:p>
          <w:p w14:paraId="357A3243" w14:textId="77777777" w:rsidR="00C1303D" w:rsidRDefault="00C1303D" w:rsidP="00882B90">
            <w:pPr>
              <w:jc w:val="both"/>
            </w:pPr>
            <w:r>
              <w:t>Location:</w:t>
            </w:r>
          </w:p>
          <w:p w14:paraId="2BE712D3" w14:textId="77777777" w:rsidR="00C1303D" w:rsidRDefault="00C1303D" w:rsidP="00882B90">
            <w:pPr>
              <w:jc w:val="both"/>
            </w:pPr>
          </w:p>
          <w:p w14:paraId="5ACA045D" w14:textId="77777777" w:rsidR="00C1303D" w:rsidRPr="00FA7A89" w:rsidRDefault="00C1303D" w:rsidP="00882B90">
            <w:pPr>
              <w:jc w:val="both"/>
              <w:rPr>
                <w:u w:val="single"/>
              </w:rPr>
            </w:pPr>
            <w:r>
              <w:t>Signature:</w:t>
            </w:r>
          </w:p>
          <w:p w14:paraId="13164A37" w14:textId="77777777" w:rsidR="00C1303D" w:rsidRDefault="00C1303D" w:rsidP="00882B90">
            <w:pPr>
              <w:jc w:val="both"/>
            </w:pPr>
          </w:p>
        </w:tc>
        <w:tc>
          <w:tcPr>
            <w:tcW w:w="4508" w:type="dxa"/>
          </w:tcPr>
          <w:p w14:paraId="5929DF12" w14:textId="77777777" w:rsidR="00C1303D" w:rsidRDefault="00C1303D" w:rsidP="00882B90">
            <w:pPr>
              <w:jc w:val="both"/>
            </w:pPr>
            <w:r>
              <w:t>Name:</w:t>
            </w:r>
          </w:p>
          <w:p w14:paraId="365F8D22" w14:textId="77777777" w:rsidR="00C1303D" w:rsidRDefault="00C1303D" w:rsidP="00882B90">
            <w:pPr>
              <w:jc w:val="both"/>
            </w:pPr>
            <w:r>
              <w:t>Position:</w:t>
            </w:r>
          </w:p>
          <w:p w14:paraId="0AB611CB" w14:textId="77777777" w:rsidR="00C1303D" w:rsidRDefault="00C1303D" w:rsidP="00882B90">
            <w:pPr>
              <w:jc w:val="both"/>
            </w:pPr>
            <w:r>
              <w:t>Date:</w:t>
            </w:r>
          </w:p>
          <w:p w14:paraId="05D55451" w14:textId="77777777" w:rsidR="00C1303D" w:rsidRDefault="00C1303D" w:rsidP="00882B90">
            <w:pPr>
              <w:jc w:val="both"/>
            </w:pPr>
            <w:r>
              <w:t>Location:</w:t>
            </w:r>
          </w:p>
          <w:p w14:paraId="64106A69" w14:textId="77777777" w:rsidR="00C1303D" w:rsidRDefault="00C1303D" w:rsidP="00882B90">
            <w:pPr>
              <w:jc w:val="both"/>
            </w:pPr>
          </w:p>
          <w:p w14:paraId="64CF26D1" w14:textId="77777777" w:rsidR="00C1303D" w:rsidRPr="00FA7A89" w:rsidRDefault="00C1303D" w:rsidP="00882B90">
            <w:pPr>
              <w:jc w:val="both"/>
              <w:rPr>
                <w:u w:val="single"/>
              </w:rPr>
            </w:pPr>
            <w:r>
              <w:t>Signature:</w:t>
            </w:r>
          </w:p>
          <w:p w14:paraId="7A11169C" w14:textId="77777777" w:rsidR="00C1303D" w:rsidRDefault="00C1303D" w:rsidP="00882B90">
            <w:pPr>
              <w:jc w:val="both"/>
            </w:pPr>
          </w:p>
        </w:tc>
      </w:tr>
      <w:tr w:rsidR="002851EF" w14:paraId="3EB14739" w14:textId="77777777" w:rsidTr="00882B90">
        <w:trPr>
          <w:gridAfter w:val="1"/>
          <w:wAfter w:w="4508" w:type="dxa"/>
        </w:trPr>
        <w:tc>
          <w:tcPr>
            <w:tcW w:w="4508" w:type="dxa"/>
          </w:tcPr>
          <w:p w14:paraId="3AAF9BBF" w14:textId="77777777" w:rsidR="002851EF" w:rsidRDefault="002851EF" w:rsidP="00882B90">
            <w:pPr>
              <w:jc w:val="both"/>
            </w:pPr>
            <w:r>
              <w:t>Name:</w:t>
            </w:r>
          </w:p>
          <w:p w14:paraId="7DF6BA6F" w14:textId="77777777" w:rsidR="002851EF" w:rsidRDefault="002851EF" w:rsidP="00882B90">
            <w:pPr>
              <w:jc w:val="both"/>
            </w:pPr>
            <w:r>
              <w:t>Position:</w:t>
            </w:r>
          </w:p>
          <w:p w14:paraId="7D5B4289" w14:textId="77777777" w:rsidR="006E3826" w:rsidRDefault="006E3826" w:rsidP="00882B90">
            <w:pPr>
              <w:jc w:val="both"/>
            </w:pPr>
            <w:r>
              <w:t>Entity: RTE</w:t>
            </w:r>
          </w:p>
          <w:p w14:paraId="311478AF" w14:textId="77777777" w:rsidR="002851EF" w:rsidRDefault="002851EF" w:rsidP="00882B90">
            <w:pPr>
              <w:jc w:val="both"/>
            </w:pPr>
            <w:r>
              <w:t>Date:</w:t>
            </w:r>
          </w:p>
          <w:p w14:paraId="79668F3D" w14:textId="77777777" w:rsidR="002851EF" w:rsidRDefault="002851EF" w:rsidP="00882B90">
            <w:pPr>
              <w:jc w:val="both"/>
            </w:pPr>
            <w:r>
              <w:t>Location:</w:t>
            </w:r>
          </w:p>
          <w:p w14:paraId="6E9203CE" w14:textId="77777777" w:rsidR="002851EF" w:rsidRDefault="002851EF" w:rsidP="00882B90">
            <w:pPr>
              <w:jc w:val="both"/>
            </w:pPr>
          </w:p>
          <w:p w14:paraId="72A8DE5C" w14:textId="77777777" w:rsidR="002851EF" w:rsidRPr="00FA7A89" w:rsidRDefault="002851EF" w:rsidP="00882B90">
            <w:pPr>
              <w:jc w:val="both"/>
              <w:rPr>
                <w:u w:val="single"/>
              </w:rPr>
            </w:pPr>
            <w:r>
              <w:t>Signature:</w:t>
            </w:r>
          </w:p>
          <w:p w14:paraId="5367583F" w14:textId="77777777" w:rsidR="002851EF" w:rsidRDefault="002851EF" w:rsidP="00882B90">
            <w:pPr>
              <w:jc w:val="both"/>
            </w:pPr>
          </w:p>
        </w:tc>
      </w:tr>
    </w:tbl>
    <w:p w14:paraId="3206237C" w14:textId="77777777" w:rsidR="00C1303D" w:rsidRDefault="00C1303D" w:rsidP="00C1303D">
      <w:pPr>
        <w:jc w:val="both"/>
      </w:pPr>
    </w:p>
    <w:p w14:paraId="308C145B" w14:textId="77777777" w:rsidR="00C356FA" w:rsidRDefault="00C356FA" w:rsidP="00C356FA">
      <w:pPr>
        <w:jc w:val="both"/>
        <w:rPr>
          <w:b/>
        </w:rPr>
      </w:pPr>
    </w:p>
    <w:p w14:paraId="08F5A567" w14:textId="33AB366E" w:rsidR="00C356FA" w:rsidRPr="00FA7A89" w:rsidRDefault="00C356FA" w:rsidP="00C356FA">
      <w:pPr>
        <w:jc w:val="both"/>
        <w:rPr>
          <w:b/>
        </w:rPr>
      </w:pPr>
      <w:r w:rsidRPr="00FA7A89">
        <w:rPr>
          <w:b/>
        </w:rPr>
        <w:t>The Nomination Platform</w:t>
      </w:r>
      <w:r w:rsidR="00104FE2">
        <w:rPr>
          <w:b/>
        </w:rPr>
        <w:t xml:space="preserve"> Operator for IFA2</w:t>
      </w:r>
      <w:r w:rsidR="00104FE2" w:rsidRPr="00FA7A89">
        <w:rPr>
          <w:b/>
        </w:rPr>
        <w:t xml:space="preserve"> </w:t>
      </w:r>
      <w:r w:rsidR="00104FE2">
        <w:rPr>
          <w:b/>
        </w:rPr>
        <w:t xml:space="preserve">            </w:t>
      </w:r>
      <w:r>
        <w:rPr>
          <w:b/>
        </w:rPr>
        <w:t xml:space="preserve">  </w:t>
      </w:r>
      <w:r w:rsidRPr="00FA7A89">
        <w:rPr>
          <w:b/>
        </w:rPr>
        <w:t>The Registered Participant</w:t>
      </w:r>
    </w:p>
    <w:tbl>
      <w:tblPr>
        <w:tblStyle w:val="TableGrid"/>
        <w:tblW w:w="0" w:type="auto"/>
        <w:tblLook w:val="04A0" w:firstRow="1" w:lastRow="0" w:firstColumn="1" w:lastColumn="0" w:noHBand="0" w:noVBand="1"/>
      </w:tblPr>
      <w:tblGrid>
        <w:gridCol w:w="4508"/>
        <w:gridCol w:w="4508"/>
      </w:tblGrid>
      <w:tr w:rsidR="00C356FA" w14:paraId="62CC5DD4" w14:textId="77777777" w:rsidTr="00722BFA">
        <w:tc>
          <w:tcPr>
            <w:tcW w:w="4508" w:type="dxa"/>
          </w:tcPr>
          <w:p w14:paraId="52D718B0" w14:textId="77777777" w:rsidR="00C356FA" w:rsidRDefault="00C356FA" w:rsidP="00722BFA">
            <w:pPr>
              <w:jc w:val="both"/>
            </w:pPr>
            <w:r>
              <w:t>Name:</w:t>
            </w:r>
          </w:p>
          <w:p w14:paraId="20DB0197" w14:textId="77777777" w:rsidR="00C356FA" w:rsidRDefault="00C356FA" w:rsidP="00722BFA">
            <w:pPr>
              <w:jc w:val="both"/>
            </w:pPr>
            <w:r>
              <w:t>Position:</w:t>
            </w:r>
          </w:p>
          <w:p w14:paraId="0CD8B5AE" w14:textId="77777777" w:rsidR="00C356FA" w:rsidRDefault="00C356FA" w:rsidP="00722BFA">
            <w:pPr>
              <w:jc w:val="both"/>
            </w:pPr>
            <w:r>
              <w:t>Entity: National Grid IFA 2 Limited</w:t>
            </w:r>
          </w:p>
          <w:p w14:paraId="70BE940C" w14:textId="77777777" w:rsidR="00C356FA" w:rsidRDefault="00C356FA" w:rsidP="00722BFA">
            <w:pPr>
              <w:jc w:val="both"/>
            </w:pPr>
            <w:r>
              <w:t>Date:</w:t>
            </w:r>
          </w:p>
          <w:p w14:paraId="5A428745" w14:textId="77777777" w:rsidR="00C356FA" w:rsidRDefault="00C356FA" w:rsidP="00722BFA">
            <w:pPr>
              <w:jc w:val="both"/>
            </w:pPr>
            <w:r>
              <w:t>Location:</w:t>
            </w:r>
          </w:p>
          <w:p w14:paraId="454C4618" w14:textId="77777777" w:rsidR="00C356FA" w:rsidRDefault="00C356FA" w:rsidP="00722BFA">
            <w:pPr>
              <w:jc w:val="both"/>
            </w:pPr>
          </w:p>
          <w:p w14:paraId="1A29F35E" w14:textId="77777777" w:rsidR="00C356FA" w:rsidRPr="00FA7A89" w:rsidRDefault="00C356FA" w:rsidP="00722BFA">
            <w:pPr>
              <w:jc w:val="both"/>
              <w:rPr>
                <w:u w:val="single"/>
              </w:rPr>
            </w:pPr>
            <w:r>
              <w:t>Signature:</w:t>
            </w:r>
          </w:p>
          <w:p w14:paraId="566A1F29" w14:textId="77777777" w:rsidR="00C356FA" w:rsidRDefault="00C356FA" w:rsidP="00722BFA">
            <w:pPr>
              <w:jc w:val="both"/>
            </w:pPr>
          </w:p>
        </w:tc>
        <w:tc>
          <w:tcPr>
            <w:tcW w:w="4508" w:type="dxa"/>
          </w:tcPr>
          <w:p w14:paraId="403A42B5" w14:textId="77777777" w:rsidR="00C356FA" w:rsidRDefault="00C356FA" w:rsidP="00722BFA">
            <w:pPr>
              <w:jc w:val="both"/>
            </w:pPr>
            <w:r>
              <w:t>Name:</w:t>
            </w:r>
          </w:p>
          <w:p w14:paraId="161DF94A" w14:textId="77777777" w:rsidR="00C356FA" w:rsidRDefault="00C356FA" w:rsidP="00722BFA">
            <w:pPr>
              <w:jc w:val="both"/>
            </w:pPr>
            <w:r>
              <w:t>Position:</w:t>
            </w:r>
          </w:p>
          <w:p w14:paraId="16F15611" w14:textId="77777777" w:rsidR="00C356FA" w:rsidRDefault="00C356FA" w:rsidP="00722BFA">
            <w:pPr>
              <w:jc w:val="both"/>
            </w:pPr>
            <w:r>
              <w:t>Date:</w:t>
            </w:r>
          </w:p>
          <w:p w14:paraId="437F76E8" w14:textId="77777777" w:rsidR="00C356FA" w:rsidRDefault="00C356FA" w:rsidP="00722BFA">
            <w:pPr>
              <w:jc w:val="both"/>
            </w:pPr>
            <w:r>
              <w:t>Location:</w:t>
            </w:r>
          </w:p>
          <w:p w14:paraId="0C018CFC" w14:textId="77777777" w:rsidR="00C356FA" w:rsidRDefault="00C356FA" w:rsidP="00722BFA">
            <w:pPr>
              <w:jc w:val="both"/>
            </w:pPr>
          </w:p>
          <w:p w14:paraId="328A45D6" w14:textId="77777777" w:rsidR="00C356FA" w:rsidRPr="00FA7A89" w:rsidRDefault="00C356FA" w:rsidP="00722BFA">
            <w:pPr>
              <w:jc w:val="both"/>
              <w:rPr>
                <w:u w:val="single"/>
              </w:rPr>
            </w:pPr>
            <w:r>
              <w:t>Signature:</w:t>
            </w:r>
          </w:p>
          <w:p w14:paraId="7DA5F59C" w14:textId="77777777" w:rsidR="00C356FA" w:rsidRDefault="00C356FA" w:rsidP="00722BFA">
            <w:pPr>
              <w:jc w:val="both"/>
            </w:pPr>
          </w:p>
        </w:tc>
      </w:tr>
      <w:tr w:rsidR="00C356FA" w14:paraId="130D2629" w14:textId="77777777" w:rsidTr="00722BFA">
        <w:trPr>
          <w:gridAfter w:val="1"/>
          <w:wAfter w:w="4508" w:type="dxa"/>
        </w:trPr>
        <w:tc>
          <w:tcPr>
            <w:tcW w:w="4508" w:type="dxa"/>
          </w:tcPr>
          <w:p w14:paraId="5538671B" w14:textId="77777777" w:rsidR="00C356FA" w:rsidRDefault="00C356FA" w:rsidP="00722BFA">
            <w:pPr>
              <w:jc w:val="both"/>
            </w:pPr>
            <w:r>
              <w:t>Name:</w:t>
            </w:r>
          </w:p>
          <w:p w14:paraId="6FD84F85" w14:textId="77777777" w:rsidR="00C356FA" w:rsidRDefault="00C356FA" w:rsidP="00722BFA">
            <w:pPr>
              <w:jc w:val="both"/>
            </w:pPr>
            <w:r>
              <w:t>Position:</w:t>
            </w:r>
          </w:p>
          <w:p w14:paraId="586FA3EA" w14:textId="77777777" w:rsidR="00C356FA" w:rsidRDefault="00C356FA" w:rsidP="00722BFA">
            <w:pPr>
              <w:jc w:val="both"/>
            </w:pPr>
            <w:r>
              <w:t>Entity: RTE</w:t>
            </w:r>
          </w:p>
          <w:p w14:paraId="4DF038ED" w14:textId="77777777" w:rsidR="00C356FA" w:rsidRDefault="00C356FA" w:rsidP="00722BFA">
            <w:pPr>
              <w:jc w:val="both"/>
            </w:pPr>
            <w:r>
              <w:t>Date:</w:t>
            </w:r>
          </w:p>
          <w:p w14:paraId="13C4ABAD" w14:textId="77777777" w:rsidR="00C356FA" w:rsidRDefault="00C356FA" w:rsidP="00722BFA">
            <w:pPr>
              <w:jc w:val="both"/>
            </w:pPr>
            <w:r>
              <w:t>Location:</w:t>
            </w:r>
          </w:p>
          <w:p w14:paraId="7AFABB93" w14:textId="77777777" w:rsidR="00C356FA" w:rsidRDefault="00C356FA" w:rsidP="00722BFA">
            <w:pPr>
              <w:jc w:val="both"/>
            </w:pPr>
          </w:p>
          <w:p w14:paraId="7FFAEB49" w14:textId="77777777" w:rsidR="00C356FA" w:rsidRPr="00FA7A89" w:rsidRDefault="00C356FA" w:rsidP="00722BFA">
            <w:pPr>
              <w:jc w:val="both"/>
              <w:rPr>
                <w:u w:val="single"/>
              </w:rPr>
            </w:pPr>
            <w:r>
              <w:t>Signature:</w:t>
            </w:r>
          </w:p>
          <w:p w14:paraId="58215D82" w14:textId="77777777" w:rsidR="00C356FA" w:rsidRDefault="00C356FA" w:rsidP="00722BFA">
            <w:pPr>
              <w:jc w:val="both"/>
            </w:pPr>
          </w:p>
        </w:tc>
      </w:tr>
    </w:tbl>
    <w:p w14:paraId="7A7DB5E1" w14:textId="77777777" w:rsidR="00C356FA" w:rsidRDefault="00C356FA" w:rsidP="00C356FA">
      <w:pPr>
        <w:jc w:val="both"/>
      </w:pPr>
    </w:p>
    <w:p w14:paraId="43B7616A" w14:textId="77777777" w:rsidR="00C356FA" w:rsidRDefault="00C356FA" w:rsidP="00C356FA"/>
    <w:p w14:paraId="6D20EFE7" w14:textId="77777777" w:rsidR="004F5E30" w:rsidRDefault="004F5E30" w:rsidP="00937ACE">
      <w:pPr>
        <w:jc w:val="center"/>
        <w:rPr>
          <w:b/>
          <w:sz w:val="28"/>
        </w:rPr>
      </w:pPr>
    </w:p>
    <w:p w14:paraId="23A06D4D" w14:textId="77777777" w:rsidR="00C1303D" w:rsidRPr="00937ACE" w:rsidRDefault="00C1303D" w:rsidP="00937ACE">
      <w:pPr>
        <w:jc w:val="center"/>
      </w:pPr>
      <w:r w:rsidRPr="00487AB0">
        <w:rPr>
          <w:b/>
          <w:sz w:val="28"/>
        </w:rPr>
        <w:lastRenderedPageBreak/>
        <w:t>Annex 1</w:t>
      </w:r>
    </w:p>
    <w:p w14:paraId="5C8DEA87" w14:textId="77777777" w:rsidR="00C1303D" w:rsidRDefault="00C1303D" w:rsidP="00C1303D">
      <w:pPr>
        <w:pBdr>
          <w:bottom w:val="single" w:sz="6" w:space="1" w:color="auto"/>
        </w:pBdr>
        <w:jc w:val="center"/>
        <w:rPr>
          <w:b/>
          <w:sz w:val="28"/>
        </w:rPr>
      </w:pPr>
      <w:r w:rsidRPr="00487AB0">
        <w:rPr>
          <w:b/>
          <w:sz w:val="28"/>
        </w:rPr>
        <w:t>Information System Rules</w:t>
      </w:r>
    </w:p>
    <w:p w14:paraId="4B6B28CA" w14:textId="77777777" w:rsidR="00C1303D" w:rsidRDefault="00C1303D" w:rsidP="00C1303D">
      <w:pPr>
        <w:jc w:val="both"/>
      </w:pPr>
    </w:p>
    <w:p w14:paraId="6908AEDD" w14:textId="77777777" w:rsidR="00C1303D" w:rsidRPr="00AE6EC6" w:rsidRDefault="00C1303D" w:rsidP="00C1303D">
      <w:pPr>
        <w:spacing w:after="0" w:line="239" w:lineRule="auto"/>
        <w:ind w:left="4240"/>
        <w:rPr>
          <w:rFonts w:ascii="Calibri" w:eastAsia="Calibri" w:hAnsi="Calibri" w:cs="Arial"/>
          <w:i/>
          <w:szCs w:val="20"/>
          <w:lang w:eastAsia="en-GB"/>
        </w:rPr>
      </w:pPr>
      <w:r w:rsidRPr="00AE6EC6">
        <w:rPr>
          <w:rFonts w:ascii="Calibri" w:eastAsia="Calibri" w:hAnsi="Calibri" w:cs="Arial"/>
          <w:i/>
          <w:szCs w:val="20"/>
          <w:lang w:eastAsia="en-GB"/>
        </w:rPr>
        <w:t>Rule 1</w:t>
      </w:r>
    </w:p>
    <w:p w14:paraId="0D293A31" w14:textId="77777777" w:rsidR="00C1303D" w:rsidRPr="00AE6EC6" w:rsidRDefault="00C1303D" w:rsidP="00C1303D">
      <w:pPr>
        <w:spacing w:after="0" w:line="1" w:lineRule="exact"/>
        <w:rPr>
          <w:rFonts w:ascii="Times New Roman" w:eastAsia="Times New Roman" w:hAnsi="Times New Roman" w:cs="Arial"/>
          <w:sz w:val="20"/>
          <w:szCs w:val="20"/>
          <w:lang w:eastAsia="en-GB"/>
        </w:rPr>
      </w:pPr>
    </w:p>
    <w:p w14:paraId="01AA1E7B" w14:textId="77777777" w:rsidR="00C1303D" w:rsidRPr="00AE6EC6" w:rsidRDefault="00C1303D" w:rsidP="00C1303D">
      <w:pPr>
        <w:spacing w:after="0" w:line="239" w:lineRule="auto"/>
        <w:ind w:left="3140"/>
        <w:rPr>
          <w:rFonts w:ascii="Calibri" w:eastAsia="Calibri" w:hAnsi="Calibri" w:cs="Arial"/>
          <w:b/>
          <w:szCs w:val="20"/>
          <w:lang w:eastAsia="en-GB"/>
        </w:rPr>
      </w:pPr>
      <w:r w:rsidRPr="00AE6EC6">
        <w:rPr>
          <w:rFonts w:ascii="Calibri" w:eastAsia="Calibri" w:hAnsi="Calibri" w:cs="Arial"/>
          <w:b/>
          <w:szCs w:val="20"/>
          <w:lang w:eastAsia="en-GB"/>
        </w:rPr>
        <w:t>General Provisions for IS Rules</w:t>
      </w:r>
    </w:p>
    <w:p w14:paraId="765FFC65" w14:textId="77777777" w:rsidR="00C1303D" w:rsidRPr="00AE6EC6" w:rsidRDefault="00C1303D" w:rsidP="00C1303D">
      <w:pPr>
        <w:spacing w:after="0" w:line="300" w:lineRule="exact"/>
        <w:rPr>
          <w:rFonts w:ascii="Times New Roman" w:eastAsia="Times New Roman" w:hAnsi="Times New Roman" w:cs="Arial"/>
          <w:sz w:val="20"/>
          <w:szCs w:val="20"/>
          <w:lang w:eastAsia="en-GB"/>
        </w:rPr>
      </w:pPr>
    </w:p>
    <w:p w14:paraId="5B6292DF" w14:textId="77777777" w:rsidR="00C1303D" w:rsidRDefault="00C1303D" w:rsidP="00C1303D">
      <w:pPr>
        <w:numPr>
          <w:ilvl w:val="0"/>
          <w:numId w:val="5"/>
        </w:numPr>
        <w:tabs>
          <w:tab w:val="left" w:pos="720"/>
        </w:tabs>
        <w:spacing w:after="0" w:line="226" w:lineRule="auto"/>
        <w:ind w:hanging="364"/>
        <w:jc w:val="both"/>
        <w:rPr>
          <w:rFonts w:ascii="Calibri" w:eastAsia="Calibri" w:hAnsi="Calibri" w:cs="Arial"/>
          <w:szCs w:val="20"/>
          <w:lang w:eastAsia="en-GB"/>
        </w:rPr>
      </w:pPr>
      <w:r w:rsidRPr="00AE6EC6">
        <w:rPr>
          <w:rFonts w:ascii="Calibri" w:eastAsia="Calibri" w:hAnsi="Calibri" w:cs="Arial"/>
          <w:szCs w:val="20"/>
          <w:lang w:eastAsia="en-GB"/>
        </w:rPr>
        <w:t>Each Registered Participant must establish and maintain, at its own cost, its own Regis</w:t>
      </w:r>
      <w:r w:rsidR="00937ACE">
        <w:rPr>
          <w:rFonts w:ascii="Calibri" w:eastAsia="Calibri" w:hAnsi="Calibri" w:cs="Arial"/>
          <w:szCs w:val="20"/>
          <w:lang w:eastAsia="en-GB"/>
        </w:rPr>
        <w:t xml:space="preserve">tered Participant Systems. The </w:t>
      </w:r>
      <w:r w:rsidRPr="00AE6EC6">
        <w:rPr>
          <w:rFonts w:ascii="Calibri" w:eastAsia="Calibri" w:hAnsi="Calibri" w:cs="Arial"/>
          <w:szCs w:val="20"/>
          <w:lang w:eastAsia="en-GB"/>
        </w:rPr>
        <w:t xml:space="preserve">Nomination Platform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 xml:space="preserve">shall have no liability </w:t>
      </w:r>
      <w:proofErr w:type="gramStart"/>
      <w:r w:rsidRPr="00AE6EC6">
        <w:rPr>
          <w:rFonts w:ascii="Calibri" w:eastAsia="Calibri" w:hAnsi="Calibri" w:cs="Arial"/>
          <w:szCs w:val="20"/>
          <w:lang w:eastAsia="en-GB"/>
        </w:rPr>
        <w:t>in the event that</w:t>
      </w:r>
      <w:proofErr w:type="gramEnd"/>
      <w:r w:rsidRPr="00AE6EC6">
        <w:rPr>
          <w:rFonts w:ascii="Calibri" w:eastAsia="Calibri" w:hAnsi="Calibri" w:cs="Arial"/>
          <w:szCs w:val="20"/>
          <w:lang w:eastAsia="en-GB"/>
        </w:rPr>
        <w:t xml:space="preserve"> the Registered Participant’s System fails, for any reason, to communicate with the </w:t>
      </w:r>
      <w:r w:rsidR="00937ACE">
        <w:rPr>
          <w:rFonts w:ascii="Calibri" w:eastAsia="Calibri" w:hAnsi="Calibri" w:cs="Arial"/>
          <w:szCs w:val="20"/>
          <w:lang w:eastAsia="en-GB"/>
        </w:rPr>
        <w:t>Nomination Platform</w:t>
      </w:r>
      <w:r w:rsidRPr="00AE6EC6">
        <w:rPr>
          <w:rFonts w:ascii="Calibri" w:eastAsia="Calibri" w:hAnsi="Calibri" w:cs="Arial"/>
          <w:szCs w:val="20"/>
          <w:lang w:eastAsia="en-GB"/>
        </w:rPr>
        <w:t>.</w:t>
      </w:r>
    </w:p>
    <w:p w14:paraId="6FA954D8" w14:textId="77777777" w:rsidR="006E3826" w:rsidRDefault="006E3826" w:rsidP="006E3826">
      <w:pPr>
        <w:tabs>
          <w:tab w:val="left" w:pos="720"/>
        </w:tabs>
        <w:spacing w:after="0" w:line="226" w:lineRule="auto"/>
        <w:jc w:val="both"/>
        <w:rPr>
          <w:rFonts w:ascii="Calibri" w:eastAsia="Calibri" w:hAnsi="Calibri" w:cs="Arial"/>
          <w:szCs w:val="20"/>
          <w:lang w:eastAsia="en-GB"/>
        </w:rPr>
      </w:pPr>
    </w:p>
    <w:p w14:paraId="4E28C885" w14:textId="77777777" w:rsidR="006E3826" w:rsidRPr="00AE6EC6" w:rsidRDefault="006E3826" w:rsidP="006E3826">
      <w:pPr>
        <w:numPr>
          <w:ilvl w:val="0"/>
          <w:numId w:val="5"/>
        </w:numPr>
        <w:tabs>
          <w:tab w:val="left" w:pos="720"/>
        </w:tabs>
        <w:spacing w:after="0" w:line="226" w:lineRule="auto"/>
        <w:ind w:hanging="364"/>
        <w:jc w:val="both"/>
        <w:rPr>
          <w:rFonts w:ascii="Calibri" w:eastAsia="Calibri" w:hAnsi="Calibri" w:cs="Arial"/>
          <w:szCs w:val="20"/>
          <w:lang w:eastAsia="en-GB"/>
        </w:rPr>
      </w:pPr>
      <w:r>
        <w:rPr>
          <w:rFonts w:ascii="Calibri" w:eastAsia="Calibri" w:hAnsi="Calibri" w:cs="Arial"/>
          <w:szCs w:val="20"/>
          <w:lang w:eastAsia="en-GB"/>
        </w:rPr>
        <w:t>Detailed Information System Rules shall be available on the website of the Nomination Platform.</w:t>
      </w:r>
    </w:p>
    <w:p w14:paraId="0DA17F72" w14:textId="77777777" w:rsidR="00C1303D" w:rsidRDefault="00C1303D" w:rsidP="00C1303D">
      <w:pPr>
        <w:spacing w:after="0" w:line="239" w:lineRule="auto"/>
        <w:ind w:left="4240"/>
        <w:rPr>
          <w:rFonts w:ascii="Calibri" w:eastAsia="Calibri" w:hAnsi="Calibri" w:cs="Arial"/>
          <w:i/>
          <w:szCs w:val="20"/>
          <w:lang w:eastAsia="en-GB"/>
        </w:rPr>
      </w:pPr>
    </w:p>
    <w:p w14:paraId="07A2E5D3" w14:textId="77777777" w:rsidR="00C1303D" w:rsidRPr="00AE6EC6" w:rsidRDefault="00C1303D" w:rsidP="00C1303D">
      <w:pPr>
        <w:spacing w:after="0" w:line="239" w:lineRule="auto"/>
        <w:ind w:left="4240"/>
        <w:rPr>
          <w:rFonts w:ascii="Calibri" w:eastAsia="Calibri" w:hAnsi="Calibri" w:cs="Arial"/>
          <w:i/>
          <w:szCs w:val="20"/>
          <w:lang w:eastAsia="en-GB"/>
        </w:rPr>
      </w:pPr>
      <w:r w:rsidRPr="00AE6EC6">
        <w:rPr>
          <w:rFonts w:ascii="Calibri" w:eastAsia="Calibri" w:hAnsi="Calibri" w:cs="Arial"/>
          <w:i/>
          <w:szCs w:val="20"/>
          <w:lang w:eastAsia="en-GB"/>
        </w:rPr>
        <w:t>Rule 2</w:t>
      </w:r>
    </w:p>
    <w:p w14:paraId="0F5785FB" w14:textId="77777777" w:rsidR="00C1303D" w:rsidRPr="00AE6EC6" w:rsidRDefault="00C1303D" w:rsidP="00C1303D">
      <w:pPr>
        <w:spacing w:after="0" w:line="2" w:lineRule="exact"/>
        <w:rPr>
          <w:rFonts w:ascii="Times New Roman" w:eastAsia="Times New Roman" w:hAnsi="Times New Roman" w:cs="Arial"/>
          <w:sz w:val="20"/>
          <w:szCs w:val="20"/>
          <w:lang w:eastAsia="en-GB"/>
        </w:rPr>
      </w:pPr>
    </w:p>
    <w:p w14:paraId="2BBB95BF" w14:textId="77777777" w:rsidR="00C1303D" w:rsidRPr="00AE6EC6" w:rsidRDefault="00C1303D" w:rsidP="00C1303D">
      <w:pPr>
        <w:spacing w:after="0" w:line="239" w:lineRule="auto"/>
        <w:jc w:val="center"/>
        <w:rPr>
          <w:rFonts w:ascii="Calibri" w:eastAsia="Calibri" w:hAnsi="Calibri" w:cs="Arial"/>
          <w:b/>
          <w:szCs w:val="20"/>
          <w:lang w:eastAsia="en-GB"/>
        </w:rPr>
      </w:pPr>
      <w:r w:rsidRPr="00AE6EC6">
        <w:rPr>
          <w:rFonts w:ascii="Calibri" w:eastAsia="Calibri" w:hAnsi="Calibri" w:cs="Arial"/>
          <w:b/>
          <w:szCs w:val="20"/>
          <w:lang w:eastAsia="en-GB"/>
        </w:rPr>
        <w:t>Interfaces with the Regional Nomination Platform</w:t>
      </w:r>
    </w:p>
    <w:p w14:paraId="566C96A1" w14:textId="77777777" w:rsidR="00C1303D" w:rsidRPr="00AE6EC6" w:rsidRDefault="00C1303D" w:rsidP="00C1303D">
      <w:pPr>
        <w:spacing w:after="0" w:line="170" w:lineRule="exact"/>
        <w:rPr>
          <w:rFonts w:ascii="Times New Roman" w:eastAsia="Times New Roman" w:hAnsi="Times New Roman" w:cs="Arial"/>
          <w:sz w:val="20"/>
          <w:szCs w:val="20"/>
          <w:lang w:eastAsia="en-GB"/>
        </w:rPr>
      </w:pPr>
    </w:p>
    <w:p w14:paraId="1EDB7AF4" w14:textId="77777777" w:rsidR="00C1303D" w:rsidRPr="00AE6EC6" w:rsidRDefault="00C1303D" w:rsidP="00C1303D">
      <w:pPr>
        <w:numPr>
          <w:ilvl w:val="0"/>
          <w:numId w:val="6"/>
        </w:numPr>
        <w:tabs>
          <w:tab w:val="left" w:pos="720"/>
        </w:tabs>
        <w:spacing w:after="0" w:line="226"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The </w:t>
      </w:r>
      <w:r w:rsidR="00937ACE">
        <w:rPr>
          <w:rFonts w:ascii="Calibri" w:eastAsia="Calibri" w:hAnsi="Calibri" w:cs="Arial"/>
          <w:szCs w:val="20"/>
          <w:lang w:eastAsia="en-GB"/>
        </w:rPr>
        <w:t>Nomination Platform</w:t>
      </w:r>
      <w:r w:rsidRPr="00AE6EC6">
        <w:rPr>
          <w:rFonts w:ascii="Calibri" w:eastAsia="Calibri" w:hAnsi="Calibri" w:cs="Arial"/>
          <w:szCs w:val="20"/>
          <w:lang w:eastAsia="en-GB"/>
        </w:rPr>
        <w:t xml:space="preserve">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will give Registered Participants the information (including updates as applicable) reasonably necessary to enable Registered Participant Systems to interface with the Nomination Platform.</w:t>
      </w:r>
    </w:p>
    <w:p w14:paraId="65089BA9" w14:textId="77777777" w:rsidR="00C1303D" w:rsidRPr="00AE6EC6" w:rsidRDefault="00C1303D" w:rsidP="00C1303D">
      <w:pPr>
        <w:spacing w:after="0" w:line="246" w:lineRule="exact"/>
        <w:rPr>
          <w:rFonts w:ascii="Calibri" w:eastAsia="Calibri" w:hAnsi="Calibri" w:cs="Arial"/>
          <w:szCs w:val="20"/>
          <w:lang w:eastAsia="en-GB"/>
        </w:rPr>
      </w:pPr>
    </w:p>
    <w:p w14:paraId="16488501" w14:textId="77777777" w:rsidR="00C1303D" w:rsidRPr="00AE6EC6" w:rsidRDefault="00C1303D" w:rsidP="00C1303D">
      <w:pPr>
        <w:numPr>
          <w:ilvl w:val="0"/>
          <w:numId w:val="6"/>
        </w:numPr>
        <w:tabs>
          <w:tab w:val="left" w:pos="720"/>
        </w:tabs>
        <w:spacing w:after="0" w:line="226"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Each Registered Participant must demonstrate to the </w:t>
      </w:r>
      <w:r w:rsidR="00937ACE">
        <w:rPr>
          <w:rFonts w:ascii="Calibri" w:eastAsia="Calibri" w:hAnsi="Calibri" w:cs="Arial"/>
          <w:szCs w:val="20"/>
          <w:lang w:eastAsia="en-GB"/>
        </w:rPr>
        <w:t>reasonable satisfaction of the Nomination Platform</w:t>
      </w:r>
      <w:r w:rsidRPr="00AE6EC6">
        <w:rPr>
          <w:rFonts w:ascii="Calibri" w:eastAsia="Calibri" w:hAnsi="Calibri" w:cs="Arial"/>
          <w:szCs w:val="20"/>
          <w:lang w:eastAsia="en-GB"/>
        </w:rPr>
        <w:t xml:space="preserve">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its ability to exchange information with the Nomination Platform before being eligible to participate in the Nominations process.</w:t>
      </w:r>
    </w:p>
    <w:p w14:paraId="77232C56" w14:textId="77777777" w:rsidR="00C1303D" w:rsidRPr="00AE6EC6" w:rsidRDefault="00C1303D" w:rsidP="00C1303D">
      <w:pPr>
        <w:spacing w:after="0" w:line="246" w:lineRule="exact"/>
        <w:rPr>
          <w:rFonts w:ascii="Calibri" w:eastAsia="Calibri" w:hAnsi="Calibri" w:cs="Arial"/>
          <w:szCs w:val="20"/>
          <w:lang w:eastAsia="en-GB"/>
        </w:rPr>
      </w:pPr>
    </w:p>
    <w:p w14:paraId="1B68C932" w14:textId="77777777" w:rsidR="00C1303D" w:rsidRPr="00AE6EC6" w:rsidRDefault="00C1303D" w:rsidP="00C1303D">
      <w:pPr>
        <w:numPr>
          <w:ilvl w:val="0"/>
          <w:numId w:val="6"/>
        </w:numPr>
        <w:tabs>
          <w:tab w:val="left" w:pos="720"/>
        </w:tabs>
        <w:spacing w:after="0" w:line="219" w:lineRule="auto"/>
        <w:ind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In this context, the </w:t>
      </w:r>
      <w:r w:rsidR="00937ACE">
        <w:rPr>
          <w:rFonts w:ascii="Calibri" w:eastAsia="Calibri" w:hAnsi="Calibri" w:cs="Arial"/>
          <w:szCs w:val="20"/>
          <w:lang w:eastAsia="en-GB"/>
        </w:rPr>
        <w:t>Nomination Platform</w:t>
      </w:r>
      <w:r w:rsidRPr="00AE6EC6">
        <w:rPr>
          <w:rFonts w:ascii="Calibri" w:eastAsia="Calibri" w:hAnsi="Calibri" w:cs="Arial"/>
          <w:szCs w:val="20"/>
          <w:lang w:eastAsia="en-GB"/>
        </w:rPr>
        <w:t xml:space="preserve">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 xml:space="preserve">shall </w:t>
      </w:r>
      <w:r w:rsidR="006E3826">
        <w:rPr>
          <w:rFonts w:ascii="Calibri" w:eastAsia="Calibri" w:hAnsi="Calibri" w:cs="Arial"/>
          <w:szCs w:val="20"/>
          <w:lang w:eastAsia="en-GB"/>
        </w:rPr>
        <w:t>use their reasonable endeavours to</w:t>
      </w:r>
      <w:r w:rsidRPr="00AE6EC6">
        <w:rPr>
          <w:rFonts w:ascii="Calibri" w:eastAsia="Calibri" w:hAnsi="Calibri" w:cs="Arial"/>
          <w:szCs w:val="20"/>
          <w:lang w:eastAsia="en-GB"/>
        </w:rPr>
        <w:t xml:space="preserve"> give </w:t>
      </w:r>
      <w:r w:rsidR="006E3826">
        <w:rPr>
          <w:rFonts w:ascii="Calibri" w:eastAsia="Calibri" w:hAnsi="Calibri" w:cs="Arial"/>
          <w:szCs w:val="20"/>
          <w:lang w:eastAsia="en-GB"/>
        </w:rPr>
        <w:t>the Registered Participant</w:t>
      </w:r>
      <w:r w:rsidRPr="00AE6EC6">
        <w:rPr>
          <w:rFonts w:ascii="Calibri" w:eastAsia="Calibri" w:hAnsi="Calibri" w:cs="Arial"/>
          <w:szCs w:val="20"/>
          <w:lang w:eastAsia="en-GB"/>
        </w:rPr>
        <w:t xml:space="preserve"> access to a test </w:t>
      </w:r>
      <w:r>
        <w:rPr>
          <w:rFonts w:ascii="Calibri" w:eastAsia="Calibri" w:hAnsi="Calibri" w:cs="Arial"/>
          <w:szCs w:val="20"/>
          <w:lang w:eastAsia="en-GB"/>
        </w:rPr>
        <w:t>environment</w:t>
      </w:r>
      <w:r w:rsidRPr="00AE6EC6">
        <w:rPr>
          <w:rFonts w:ascii="Calibri" w:eastAsia="Calibri" w:hAnsi="Calibri" w:cs="Arial"/>
          <w:szCs w:val="20"/>
          <w:lang w:eastAsia="en-GB"/>
        </w:rPr>
        <w:t xml:space="preserve"> for the Nomination Platform to test </w:t>
      </w:r>
      <w:r w:rsidR="006E3826">
        <w:rPr>
          <w:rFonts w:ascii="Calibri" w:eastAsia="Calibri" w:hAnsi="Calibri" w:cs="Arial"/>
          <w:szCs w:val="20"/>
          <w:lang w:eastAsia="en-GB"/>
        </w:rPr>
        <w:t>its</w:t>
      </w:r>
      <w:r w:rsidRPr="00AE6EC6">
        <w:rPr>
          <w:rFonts w:ascii="Calibri" w:eastAsia="Calibri" w:hAnsi="Calibri" w:cs="Arial"/>
          <w:szCs w:val="20"/>
          <w:lang w:eastAsia="en-GB"/>
        </w:rPr>
        <w:t xml:space="preserve"> interfaces.</w:t>
      </w:r>
    </w:p>
    <w:p w14:paraId="1DFB30A6" w14:textId="77777777" w:rsidR="00C1303D" w:rsidRPr="00AE6EC6" w:rsidRDefault="00C1303D" w:rsidP="00C1303D">
      <w:pPr>
        <w:spacing w:after="0" w:line="198" w:lineRule="exact"/>
        <w:rPr>
          <w:rFonts w:ascii="Times New Roman" w:eastAsia="Times New Roman" w:hAnsi="Times New Roman" w:cs="Arial"/>
          <w:sz w:val="20"/>
          <w:szCs w:val="20"/>
          <w:lang w:eastAsia="en-GB"/>
        </w:rPr>
      </w:pPr>
    </w:p>
    <w:p w14:paraId="48860D99" w14:textId="77777777" w:rsidR="00C1303D" w:rsidRPr="00AE6EC6" w:rsidRDefault="00C1303D" w:rsidP="00C1303D">
      <w:pPr>
        <w:spacing w:after="0" w:line="0" w:lineRule="atLeast"/>
        <w:ind w:left="4240"/>
        <w:rPr>
          <w:rFonts w:ascii="Calibri" w:eastAsia="Calibri" w:hAnsi="Calibri" w:cs="Arial"/>
          <w:i/>
          <w:szCs w:val="20"/>
          <w:lang w:eastAsia="en-GB"/>
        </w:rPr>
      </w:pPr>
      <w:r w:rsidRPr="00AE6EC6">
        <w:rPr>
          <w:rFonts w:ascii="Calibri" w:eastAsia="Calibri" w:hAnsi="Calibri" w:cs="Arial"/>
          <w:i/>
          <w:szCs w:val="20"/>
          <w:lang w:eastAsia="en-GB"/>
        </w:rPr>
        <w:t>Rule 3</w:t>
      </w:r>
    </w:p>
    <w:p w14:paraId="59C47063" w14:textId="77777777" w:rsidR="00C1303D" w:rsidRPr="00AE6EC6" w:rsidRDefault="00C1303D" w:rsidP="00C1303D">
      <w:pPr>
        <w:spacing w:after="0" w:line="1" w:lineRule="exact"/>
        <w:rPr>
          <w:rFonts w:ascii="Times New Roman" w:eastAsia="Times New Roman" w:hAnsi="Times New Roman" w:cs="Arial"/>
          <w:sz w:val="20"/>
          <w:szCs w:val="20"/>
          <w:lang w:eastAsia="en-GB"/>
        </w:rPr>
      </w:pPr>
    </w:p>
    <w:p w14:paraId="60185C95" w14:textId="77777777" w:rsidR="00C1303D" w:rsidRPr="00AE6EC6" w:rsidRDefault="00C1303D" w:rsidP="00C1303D">
      <w:pPr>
        <w:spacing w:after="0" w:line="0" w:lineRule="atLeast"/>
        <w:ind w:left="2380"/>
        <w:rPr>
          <w:rFonts w:ascii="Calibri" w:eastAsia="Calibri" w:hAnsi="Calibri" w:cs="Arial"/>
          <w:b/>
          <w:szCs w:val="20"/>
          <w:lang w:eastAsia="en-GB"/>
        </w:rPr>
      </w:pPr>
      <w:r w:rsidRPr="00AE6EC6">
        <w:rPr>
          <w:rFonts w:ascii="Calibri" w:eastAsia="Calibri" w:hAnsi="Calibri" w:cs="Arial"/>
          <w:b/>
          <w:szCs w:val="20"/>
          <w:lang w:eastAsia="en-GB"/>
        </w:rPr>
        <w:t>Security and confidentiality of communications</w:t>
      </w:r>
    </w:p>
    <w:p w14:paraId="21A49912" w14:textId="77777777" w:rsidR="00C1303D" w:rsidRPr="00AE6EC6" w:rsidRDefault="00C1303D" w:rsidP="00C1303D">
      <w:pPr>
        <w:spacing w:after="0" w:line="169" w:lineRule="exact"/>
        <w:rPr>
          <w:rFonts w:ascii="Times New Roman" w:eastAsia="Times New Roman" w:hAnsi="Times New Roman" w:cs="Arial"/>
          <w:sz w:val="20"/>
          <w:szCs w:val="20"/>
          <w:lang w:eastAsia="en-GB"/>
        </w:rPr>
      </w:pPr>
    </w:p>
    <w:p w14:paraId="42911251" w14:textId="77777777" w:rsidR="00C1303D" w:rsidRPr="00AE6EC6" w:rsidRDefault="00C1303D" w:rsidP="00C1303D">
      <w:pPr>
        <w:numPr>
          <w:ilvl w:val="0"/>
          <w:numId w:val="7"/>
        </w:numPr>
        <w:tabs>
          <w:tab w:val="left" w:pos="720"/>
        </w:tabs>
        <w:spacing w:after="0" w:line="229"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The Nomination Platform </w:t>
      </w:r>
      <w:r w:rsidR="006E3826">
        <w:rPr>
          <w:rFonts w:ascii="Calibri" w:eastAsia="Calibri" w:hAnsi="Calibri" w:cs="Arial"/>
          <w:szCs w:val="20"/>
          <w:lang w:eastAsia="en-GB"/>
        </w:rPr>
        <w:t xml:space="preserve">Operators </w:t>
      </w:r>
      <w:r w:rsidRPr="00AE6EC6">
        <w:rPr>
          <w:rFonts w:ascii="Calibri" w:eastAsia="Calibri" w:hAnsi="Calibri" w:cs="Arial"/>
          <w:szCs w:val="20"/>
          <w:lang w:eastAsia="en-GB"/>
        </w:rPr>
        <w:t>may from time to time, where reasonably necessary for the purpose of protecting the security of communications under these Rules, establish communication protocols and standards with which Registered Participants must comply.</w:t>
      </w:r>
    </w:p>
    <w:p w14:paraId="527891E7" w14:textId="77777777" w:rsidR="00C1303D" w:rsidRPr="00AE6EC6" w:rsidRDefault="00C1303D" w:rsidP="00C1303D">
      <w:pPr>
        <w:spacing w:after="0" w:line="249" w:lineRule="exact"/>
        <w:rPr>
          <w:rFonts w:ascii="Calibri" w:eastAsia="Calibri" w:hAnsi="Calibri" w:cs="Arial"/>
          <w:szCs w:val="20"/>
          <w:lang w:eastAsia="en-GB"/>
        </w:rPr>
      </w:pPr>
    </w:p>
    <w:p w14:paraId="76823B02" w14:textId="77777777" w:rsidR="00C1303D" w:rsidRPr="00AE6EC6" w:rsidRDefault="00C1303D" w:rsidP="00C1303D">
      <w:pPr>
        <w:numPr>
          <w:ilvl w:val="0"/>
          <w:numId w:val="7"/>
        </w:numPr>
        <w:tabs>
          <w:tab w:val="left" w:pos="720"/>
        </w:tabs>
        <w:spacing w:after="0" w:line="225" w:lineRule="auto"/>
        <w:ind w:right="20" w:hanging="364"/>
        <w:jc w:val="both"/>
        <w:rPr>
          <w:rFonts w:ascii="Calibri" w:eastAsia="Calibri" w:hAnsi="Calibri" w:cs="Arial"/>
          <w:szCs w:val="20"/>
          <w:lang w:eastAsia="en-GB"/>
        </w:rPr>
      </w:pPr>
      <w:r w:rsidRPr="00AE6EC6">
        <w:rPr>
          <w:rFonts w:ascii="Calibri" w:eastAsia="Calibri" w:hAnsi="Calibri" w:cs="Arial"/>
          <w:szCs w:val="20"/>
          <w:lang w:eastAsia="en-GB"/>
        </w:rPr>
        <w:t xml:space="preserve">Registered Participants accept that data sent to the </w:t>
      </w:r>
      <w:r w:rsidR="00937ACE">
        <w:rPr>
          <w:rFonts w:ascii="Calibri" w:eastAsia="Calibri" w:hAnsi="Calibri" w:cs="Arial"/>
          <w:szCs w:val="20"/>
          <w:lang w:eastAsia="en-GB"/>
        </w:rPr>
        <w:t xml:space="preserve">Nomination Platform </w:t>
      </w:r>
      <w:r w:rsidRPr="00AE6EC6">
        <w:rPr>
          <w:rFonts w:ascii="Calibri" w:eastAsia="Calibri" w:hAnsi="Calibri" w:cs="Arial"/>
          <w:szCs w:val="20"/>
          <w:lang w:eastAsia="en-GB"/>
        </w:rPr>
        <w:t>is binding, and that Registered Participants are fully responsible for those individuals who have access to the</w:t>
      </w:r>
      <w:r w:rsidR="00937ACE">
        <w:rPr>
          <w:rFonts w:ascii="Calibri" w:eastAsia="Calibri" w:hAnsi="Calibri" w:cs="Arial"/>
          <w:szCs w:val="20"/>
          <w:lang w:eastAsia="en-GB"/>
        </w:rPr>
        <w:t xml:space="preserve"> Nomination Platform</w:t>
      </w:r>
      <w:r w:rsidRPr="00AE6EC6">
        <w:rPr>
          <w:rFonts w:ascii="Calibri" w:eastAsia="Calibri" w:hAnsi="Calibri" w:cs="Arial"/>
          <w:szCs w:val="20"/>
          <w:lang w:eastAsia="en-GB"/>
        </w:rPr>
        <w:t xml:space="preserve"> on behalf of the Registered Participants.</w:t>
      </w:r>
    </w:p>
    <w:p w14:paraId="7D1EB1BC" w14:textId="77777777" w:rsidR="00C1303D" w:rsidRPr="00AE6EC6" w:rsidRDefault="00C1303D" w:rsidP="00C1303D">
      <w:pPr>
        <w:spacing w:after="0" w:line="201" w:lineRule="exact"/>
        <w:rPr>
          <w:rFonts w:ascii="Times New Roman" w:eastAsia="Times New Roman" w:hAnsi="Times New Roman" w:cs="Arial"/>
          <w:sz w:val="20"/>
          <w:szCs w:val="20"/>
          <w:lang w:eastAsia="en-GB"/>
        </w:rPr>
      </w:pPr>
    </w:p>
    <w:p w14:paraId="1D957CCC" w14:textId="77777777" w:rsidR="00C1303D" w:rsidRDefault="00C1303D" w:rsidP="00C1303D">
      <w:r>
        <w:br w:type="page"/>
      </w:r>
    </w:p>
    <w:p w14:paraId="0AE16F8F" w14:textId="77777777" w:rsidR="00C1303D" w:rsidRPr="00487AB0" w:rsidRDefault="00C1303D" w:rsidP="00C1303D">
      <w:pPr>
        <w:jc w:val="center"/>
        <w:rPr>
          <w:b/>
          <w:sz w:val="28"/>
        </w:rPr>
      </w:pPr>
      <w:r w:rsidRPr="00487AB0">
        <w:rPr>
          <w:b/>
          <w:sz w:val="28"/>
        </w:rPr>
        <w:lastRenderedPageBreak/>
        <w:t>Attachment</w:t>
      </w:r>
      <w:r>
        <w:rPr>
          <w:b/>
          <w:sz w:val="28"/>
        </w:rPr>
        <w:t xml:space="preserve"> 1</w:t>
      </w:r>
    </w:p>
    <w:p w14:paraId="05818570" w14:textId="77777777" w:rsidR="00C1303D" w:rsidRDefault="00C1303D" w:rsidP="00C1303D">
      <w:pPr>
        <w:pBdr>
          <w:bottom w:val="single" w:sz="6" w:space="1" w:color="auto"/>
        </w:pBdr>
        <w:jc w:val="center"/>
        <w:rPr>
          <w:b/>
          <w:sz w:val="28"/>
        </w:rPr>
      </w:pPr>
      <w:r w:rsidRPr="00487AB0">
        <w:rPr>
          <w:b/>
          <w:sz w:val="28"/>
        </w:rPr>
        <w:t>Submission of Information</w:t>
      </w:r>
    </w:p>
    <w:p w14:paraId="54E8CDE9" w14:textId="77777777" w:rsidR="00C1303D" w:rsidRDefault="00C1303D" w:rsidP="00C1303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4396"/>
      </w:tblGrid>
      <w:tr w:rsidR="006E3826" w:rsidRPr="006E3826" w14:paraId="119B2F74" w14:textId="77777777" w:rsidTr="006E3826">
        <w:trPr>
          <w:trHeight w:val="207"/>
        </w:trPr>
        <w:tc>
          <w:tcPr>
            <w:tcW w:w="4396" w:type="dxa"/>
          </w:tcPr>
          <w:p w14:paraId="023054A4" w14:textId="77777777" w:rsidR="006E3826" w:rsidRPr="006E3826" w:rsidRDefault="00C1303D" w:rsidP="006E3826">
            <w:pPr>
              <w:rPr>
                <w:lang w:val="en-US"/>
              </w:rPr>
            </w:pPr>
            <w:r>
              <w:br w:type="page"/>
            </w:r>
            <w:r w:rsidR="006E3826" w:rsidRPr="006E3826">
              <w:rPr>
                <w:b/>
                <w:bCs/>
                <w:lang w:val="en-US"/>
              </w:rPr>
              <w:t xml:space="preserve">Required information </w:t>
            </w:r>
          </w:p>
        </w:tc>
        <w:tc>
          <w:tcPr>
            <w:tcW w:w="4396" w:type="dxa"/>
          </w:tcPr>
          <w:p w14:paraId="132BC7C3" w14:textId="77777777" w:rsidR="006E3826" w:rsidRPr="006E3826" w:rsidRDefault="006E3826" w:rsidP="006E3826">
            <w:pPr>
              <w:rPr>
                <w:lang w:val="en-US"/>
              </w:rPr>
            </w:pPr>
            <w:r w:rsidRPr="006E3826">
              <w:rPr>
                <w:b/>
                <w:bCs/>
                <w:lang w:val="en-US"/>
              </w:rPr>
              <w:t xml:space="preserve">Information submitted by market participant </w:t>
            </w:r>
          </w:p>
        </w:tc>
      </w:tr>
      <w:tr w:rsidR="006E3826" w:rsidRPr="006E3826" w14:paraId="5A79E755" w14:textId="77777777" w:rsidTr="006E3826">
        <w:trPr>
          <w:trHeight w:val="323"/>
        </w:trPr>
        <w:tc>
          <w:tcPr>
            <w:tcW w:w="4396" w:type="dxa"/>
          </w:tcPr>
          <w:p w14:paraId="097834AF" w14:textId="77777777" w:rsidR="006E3826" w:rsidRPr="006E3826" w:rsidRDefault="006E3826" w:rsidP="006E3826">
            <w:pPr>
              <w:rPr>
                <w:lang w:val="en-US"/>
              </w:rPr>
            </w:pPr>
            <w:r w:rsidRPr="006E3826">
              <w:rPr>
                <w:lang w:val="en-US"/>
              </w:rPr>
              <w:t xml:space="preserve">(a) Name and registered address of the Registered Participant. </w:t>
            </w:r>
          </w:p>
        </w:tc>
        <w:tc>
          <w:tcPr>
            <w:tcW w:w="4396" w:type="dxa"/>
          </w:tcPr>
          <w:p w14:paraId="6389D23F" w14:textId="77777777" w:rsidR="006E3826" w:rsidRDefault="006E3826" w:rsidP="006E3826">
            <w:pPr>
              <w:rPr>
                <w:lang w:val="en-US"/>
              </w:rPr>
            </w:pPr>
            <w:r w:rsidRPr="006E3826">
              <w:rPr>
                <w:lang w:val="en-US"/>
              </w:rPr>
              <w:t xml:space="preserve">Company Name: </w:t>
            </w:r>
          </w:p>
          <w:p w14:paraId="3953AF53" w14:textId="77777777" w:rsidR="006E3826" w:rsidRPr="006E3826" w:rsidRDefault="006E3826" w:rsidP="006E3826">
            <w:pPr>
              <w:rPr>
                <w:lang w:val="en-US"/>
              </w:rPr>
            </w:pPr>
            <w:r w:rsidRPr="006E3826">
              <w:rPr>
                <w:lang w:val="en-US"/>
              </w:rPr>
              <w:t xml:space="preserve">Address: </w:t>
            </w:r>
          </w:p>
        </w:tc>
      </w:tr>
      <w:tr w:rsidR="006E3826" w:rsidRPr="006E3826" w14:paraId="583C253E" w14:textId="77777777" w:rsidTr="006E3826">
        <w:trPr>
          <w:trHeight w:val="437"/>
        </w:trPr>
        <w:tc>
          <w:tcPr>
            <w:tcW w:w="4396" w:type="dxa"/>
          </w:tcPr>
          <w:p w14:paraId="11AC7C1A" w14:textId="4AC3C285" w:rsidR="006E3826" w:rsidRPr="006E3826" w:rsidRDefault="006E3826" w:rsidP="006E3826">
            <w:pPr>
              <w:rPr>
                <w:lang w:val="en-US"/>
              </w:rPr>
            </w:pPr>
            <w:r w:rsidRPr="006E3826">
              <w:rPr>
                <w:lang w:val="en-US"/>
              </w:rPr>
              <w:t xml:space="preserve">(b) General contact details of the Registered Participant for the purposes of contractual notices in accordance with </w:t>
            </w:r>
            <w:r w:rsidR="00827186">
              <w:rPr>
                <w:lang w:val="en-US"/>
              </w:rPr>
              <w:t xml:space="preserve">the </w:t>
            </w:r>
            <w:r w:rsidR="00827186" w:rsidRPr="00827186">
              <w:rPr>
                <w:i/>
                <w:lang w:val="en-US"/>
              </w:rPr>
              <w:t>Notices</w:t>
            </w:r>
            <w:r w:rsidR="00827186">
              <w:rPr>
                <w:lang w:val="en-US"/>
              </w:rPr>
              <w:t xml:space="preserve"> clause in the relevant Access </w:t>
            </w:r>
            <w:r w:rsidRPr="006E3826">
              <w:rPr>
                <w:lang w:val="en-US"/>
              </w:rPr>
              <w:t xml:space="preserve">Rules. </w:t>
            </w:r>
          </w:p>
        </w:tc>
        <w:tc>
          <w:tcPr>
            <w:tcW w:w="4396" w:type="dxa"/>
          </w:tcPr>
          <w:p w14:paraId="2121AB38" w14:textId="77777777" w:rsidR="00C356FA" w:rsidRDefault="006E3826" w:rsidP="00C356FA">
            <w:pPr>
              <w:rPr>
                <w:lang w:val="en-US"/>
              </w:rPr>
            </w:pPr>
            <w:r w:rsidRPr="006E3826">
              <w:rPr>
                <w:lang w:val="en-US"/>
              </w:rPr>
              <w:t>Email:</w:t>
            </w:r>
          </w:p>
          <w:p w14:paraId="23B2388B" w14:textId="77777777" w:rsidR="006E3826" w:rsidRDefault="006E3826" w:rsidP="00C356FA">
            <w:pPr>
              <w:rPr>
                <w:lang w:val="en-US"/>
              </w:rPr>
            </w:pPr>
            <w:r w:rsidRPr="006E3826">
              <w:rPr>
                <w:lang w:val="en-US"/>
              </w:rPr>
              <w:t xml:space="preserve">Telephone </w:t>
            </w:r>
          </w:p>
          <w:p w14:paraId="073004FD" w14:textId="530A50FE" w:rsidR="006E3826" w:rsidRPr="006E3826" w:rsidRDefault="006E3826" w:rsidP="00C356FA">
            <w:pPr>
              <w:rPr>
                <w:lang w:val="en-US"/>
              </w:rPr>
            </w:pPr>
          </w:p>
        </w:tc>
      </w:tr>
      <w:tr w:rsidR="006E3826" w:rsidRPr="006E3826" w14:paraId="0FE203DE" w14:textId="77777777" w:rsidTr="006E3826">
        <w:trPr>
          <w:trHeight w:val="437"/>
        </w:trPr>
        <w:tc>
          <w:tcPr>
            <w:tcW w:w="4396" w:type="dxa"/>
          </w:tcPr>
          <w:p w14:paraId="166D925E" w14:textId="77777777" w:rsidR="006E3826" w:rsidRPr="006E3826" w:rsidRDefault="006E3826" w:rsidP="006E3826">
            <w:pPr>
              <w:rPr>
                <w:lang w:val="en-US"/>
              </w:rPr>
            </w:pPr>
            <w:r w:rsidRPr="006E3826">
              <w:rPr>
                <w:lang w:val="en-US"/>
              </w:rPr>
              <w:t xml:space="preserve">(c) If the Registered Participant is a legal person, an extract of the registration of the Registered Participant in the commercial register of the competent authority. </w:t>
            </w:r>
          </w:p>
        </w:tc>
        <w:tc>
          <w:tcPr>
            <w:tcW w:w="4396" w:type="dxa"/>
          </w:tcPr>
          <w:p w14:paraId="0494E7A2" w14:textId="77777777" w:rsidR="006E3826" w:rsidRPr="006E3826" w:rsidRDefault="006E3826" w:rsidP="006E3826">
            <w:pPr>
              <w:rPr>
                <w:lang w:val="en-US"/>
              </w:rPr>
            </w:pPr>
            <w:r w:rsidRPr="006E3826">
              <w:rPr>
                <w:lang w:val="en-US"/>
              </w:rPr>
              <w:t xml:space="preserve">Attached: </w:t>
            </w:r>
          </w:p>
          <w:p w14:paraId="5F86F044" w14:textId="77777777" w:rsidR="006E3826" w:rsidRDefault="006E3826" w:rsidP="006E3826">
            <w:pPr>
              <w:rPr>
                <w:lang w:val="en-US"/>
              </w:rPr>
            </w:pPr>
            <w:r w:rsidRPr="006E3826">
              <w:rPr>
                <w:lang w:val="en-US"/>
              </w:rPr>
              <w:t xml:space="preserve">Company number: </w:t>
            </w:r>
          </w:p>
          <w:p w14:paraId="56BC464E" w14:textId="77777777" w:rsidR="006E3826" w:rsidRPr="006E3826" w:rsidRDefault="006E3826" w:rsidP="006E3826">
            <w:pPr>
              <w:rPr>
                <w:lang w:val="en-US"/>
              </w:rPr>
            </w:pPr>
            <w:r w:rsidRPr="006E3826">
              <w:rPr>
                <w:lang w:val="en-US"/>
              </w:rPr>
              <w:t xml:space="preserve">Country of incorporation: </w:t>
            </w:r>
          </w:p>
        </w:tc>
      </w:tr>
      <w:tr w:rsidR="006E3826" w:rsidRPr="006E3826" w14:paraId="72BDA378" w14:textId="77777777" w:rsidTr="00EF5361">
        <w:trPr>
          <w:trHeight w:val="553"/>
        </w:trPr>
        <w:tc>
          <w:tcPr>
            <w:tcW w:w="4396" w:type="dxa"/>
            <w:tcBorders>
              <w:bottom w:val="nil"/>
            </w:tcBorders>
          </w:tcPr>
          <w:p w14:paraId="3CBC9539" w14:textId="5E278C1E" w:rsidR="004F6D1A" w:rsidRDefault="006E3826" w:rsidP="006E3826">
            <w:pPr>
              <w:rPr>
                <w:lang w:val="en-US"/>
              </w:rPr>
            </w:pPr>
            <w:r w:rsidRPr="006E3826">
              <w:rPr>
                <w:lang w:val="en-US"/>
              </w:rPr>
              <w:t>(d)</w:t>
            </w:r>
            <w:r w:rsidR="004F6D1A">
              <w:rPr>
                <w:lang w:val="en-US"/>
              </w:rPr>
              <w:t>(</w:t>
            </w:r>
            <w:proofErr w:type="spellStart"/>
            <w:r w:rsidR="004F6D1A">
              <w:rPr>
                <w:lang w:val="en-US"/>
              </w:rPr>
              <w:t>i</w:t>
            </w:r>
            <w:proofErr w:type="spellEnd"/>
            <w:r w:rsidR="004F6D1A">
              <w:rPr>
                <w:lang w:val="en-US"/>
              </w:rPr>
              <w:t>) IFA</w:t>
            </w:r>
          </w:p>
          <w:p w14:paraId="6CBB13D8" w14:textId="55287454" w:rsidR="006E3826" w:rsidRPr="006E3826" w:rsidRDefault="006E3826" w:rsidP="006E3826">
            <w:pPr>
              <w:rPr>
                <w:lang w:val="en-US"/>
              </w:rPr>
            </w:pPr>
            <w:r w:rsidRPr="006E3826">
              <w:rPr>
                <w:lang w:val="en-US"/>
              </w:rPr>
              <w:t xml:space="preserve">Contact details and names of persons </w:t>
            </w:r>
            <w:proofErr w:type="spellStart"/>
            <w:r w:rsidRPr="006E3826">
              <w:rPr>
                <w:lang w:val="en-US"/>
              </w:rPr>
              <w:t>authorised</w:t>
            </w:r>
            <w:proofErr w:type="spellEnd"/>
            <w:r w:rsidRPr="006E3826">
              <w:rPr>
                <w:lang w:val="en-US"/>
              </w:rPr>
              <w:t xml:space="preserve"> to represent the Registered Participant and their function. </w:t>
            </w:r>
          </w:p>
        </w:tc>
        <w:tc>
          <w:tcPr>
            <w:tcW w:w="4396" w:type="dxa"/>
            <w:tcBorders>
              <w:bottom w:val="nil"/>
            </w:tcBorders>
          </w:tcPr>
          <w:p w14:paraId="5FF52826" w14:textId="77777777" w:rsidR="00563705" w:rsidRDefault="006E3826" w:rsidP="006E3826">
            <w:pPr>
              <w:rPr>
                <w:lang w:val="en-US"/>
              </w:rPr>
            </w:pPr>
            <w:r w:rsidRPr="006E3826">
              <w:rPr>
                <w:lang w:val="en-US"/>
              </w:rPr>
              <w:t xml:space="preserve">Name: </w:t>
            </w:r>
          </w:p>
          <w:p w14:paraId="5B121C2F" w14:textId="77777777" w:rsidR="00563705" w:rsidRDefault="006E3826" w:rsidP="006E3826">
            <w:pPr>
              <w:rPr>
                <w:lang w:val="en-US"/>
              </w:rPr>
            </w:pPr>
            <w:r w:rsidRPr="006E3826">
              <w:rPr>
                <w:lang w:val="en-US"/>
              </w:rPr>
              <w:t xml:space="preserve">Function: </w:t>
            </w:r>
          </w:p>
          <w:p w14:paraId="60D023DE" w14:textId="77777777" w:rsidR="00563705" w:rsidRDefault="00563705" w:rsidP="006E3826">
            <w:pPr>
              <w:rPr>
                <w:lang w:val="en-US"/>
              </w:rPr>
            </w:pPr>
            <w:r>
              <w:rPr>
                <w:lang w:val="en-US"/>
              </w:rPr>
              <w:t>E</w:t>
            </w:r>
            <w:r w:rsidR="006E3826" w:rsidRPr="006E3826">
              <w:rPr>
                <w:lang w:val="en-US"/>
              </w:rPr>
              <w:t xml:space="preserve">mail: </w:t>
            </w:r>
          </w:p>
          <w:p w14:paraId="21DB3CF1" w14:textId="3A75C7C0" w:rsidR="006E3826" w:rsidRPr="006E3826" w:rsidRDefault="006E3826" w:rsidP="00720BAA">
            <w:pPr>
              <w:rPr>
                <w:lang w:val="en-US"/>
              </w:rPr>
            </w:pPr>
            <w:r w:rsidRPr="006E3826">
              <w:rPr>
                <w:lang w:val="en-US"/>
              </w:rPr>
              <w:t xml:space="preserve">Telephone: </w:t>
            </w:r>
          </w:p>
        </w:tc>
      </w:tr>
      <w:tr w:rsidR="00A5157A" w:rsidRPr="006E3826" w14:paraId="258D2363" w14:textId="77777777" w:rsidTr="00EF5361">
        <w:trPr>
          <w:trHeight w:val="553"/>
        </w:trPr>
        <w:tc>
          <w:tcPr>
            <w:tcW w:w="4396" w:type="dxa"/>
            <w:tcBorders>
              <w:top w:val="nil"/>
            </w:tcBorders>
          </w:tcPr>
          <w:p w14:paraId="6A398C50" w14:textId="77777777" w:rsidR="00A5157A" w:rsidRDefault="00A5157A" w:rsidP="00A5157A">
            <w:pPr>
              <w:rPr>
                <w:lang w:val="en-US"/>
              </w:rPr>
            </w:pPr>
            <w:r>
              <w:rPr>
                <w:lang w:val="en-US"/>
              </w:rPr>
              <w:t>(d)(ii) IFA2</w:t>
            </w:r>
          </w:p>
          <w:p w14:paraId="3CC8B899" w14:textId="77777777" w:rsidR="00A5157A" w:rsidRDefault="00A5157A" w:rsidP="00A5157A">
            <w:pPr>
              <w:rPr>
                <w:lang w:val="en-US"/>
              </w:rPr>
            </w:pPr>
            <w:r w:rsidRPr="006E3826">
              <w:rPr>
                <w:lang w:val="en-US"/>
              </w:rPr>
              <w:t xml:space="preserve">Contact details and names of persons </w:t>
            </w:r>
            <w:proofErr w:type="spellStart"/>
            <w:r w:rsidRPr="006E3826">
              <w:rPr>
                <w:lang w:val="en-US"/>
              </w:rPr>
              <w:t>authorised</w:t>
            </w:r>
            <w:proofErr w:type="spellEnd"/>
            <w:r w:rsidRPr="006E3826">
              <w:rPr>
                <w:lang w:val="en-US"/>
              </w:rPr>
              <w:t xml:space="preserve"> to represent the Registered Participant and their function. </w:t>
            </w:r>
          </w:p>
          <w:p w14:paraId="7B5E8FC2" w14:textId="77777777" w:rsidR="00A5157A" w:rsidRDefault="00A5157A" w:rsidP="00A5157A">
            <w:pPr>
              <w:rPr>
                <w:lang w:val="en-US"/>
              </w:rPr>
            </w:pPr>
          </w:p>
          <w:p w14:paraId="75BDFEEF" w14:textId="77777777" w:rsidR="00A5157A" w:rsidRDefault="00A5157A" w:rsidP="00A5157A">
            <w:pPr>
              <w:rPr>
                <w:lang w:val="en-US"/>
              </w:rPr>
            </w:pPr>
          </w:p>
          <w:p w14:paraId="14EA019A" w14:textId="77777777" w:rsidR="00A5157A" w:rsidRDefault="00A5157A" w:rsidP="00A5157A">
            <w:pPr>
              <w:rPr>
                <w:lang w:val="en-US"/>
              </w:rPr>
            </w:pPr>
          </w:p>
          <w:p w14:paraId="1D55CAA2" w14:textId="77777777" w:rsidR="00A5157A" w:rsidRDefault="00A5157A" w:rsidP="00A5157A">
            <w:pPr>
              <w:rPr>
                <w:lang w:val="en-US"/>
              </w:rPr>
            </w:pPr>
          </w:p>
          <w:p w14:paraId="3A94EE50" w14:textId="6CFF686B" w:rsidR="00DE1B98" w:rsidRDefault="00DE1B98" w:rsidP="00A5157A">
            <w:pPr>
              <w:rPr>
                <w:lang w:val="en-US"/>
              </w:rPr>
            </w:pPr>
          </w:p>
        </w:tc>
        <w:tc>
          <w:tcPr>
            <w:tcW w:w="4396" w:type="dxa"/>
            <w:tcBorders>
              <w:top w:val="nil"/>
            </w:tcBorders>
          </w:tcPr>
          <w:p w14:paraId="704C1E46" w14:textId="77777777" w:rsidR="00A5157A" w:rsidRDefault="00A5157A" w:rsidP="00A5157A">
            <w:pPr>
              <w:rPr>
                <w:lang w:val="en-US"/>
              </w:rPr>
            </w:pPr>
            <w:r w:rsidRPr="006E3826">
              <w:rPr>
                <w:lang w:val="en-US"/>
              </w:rPr>
              <w:t xml:space="preserve">Name: </w:t>
            </w:r>
          </w:p>
          <w:p w14:paraId="33325F83" w14:textId="77777777" w:rsidR="00A5157A" w:rsidRDefault="00A5157A" w:rsidP="00A5157A">
            <w:pPr>
              <w:rPr>
                <w:lang w:val="en-US"/>
              </w:rPr>
            </w:pPr>
            <w:r w:rsidRPr="006E3826">
              <w:rPr>
                <w:lang w:val="en-US"/>
              </w:rPr>
              <w:t xml:space="preserve">Function: </w:t>
            </w:r>
          </w:p>
          <w:p w14:paraId="2E86F6A3" w14:textId="77777777" w:rsidR="00A5157A" w:rsidRDefault="00A5157A" w:rsidP="00A5157A">
            <w:pPr>
              <w:rPr>
                <w:lang w:val="en-US"/>
              </w:rPr>
            </w:pPr>
            <w:r>
              <w:rPr>
                <w:lang w:val="en-US"/>
              </w:rPr>
              <w:t>E</w:t>
            </w:r>
            <w:r w:rsidRPr="006E3826">
              <w:rPr>
                <w:lang w:val="en-US"/>
              </w:rPr>
              <w:t xml:space="preserve">mail: </w:t>
            </w:r>
          </w:p>
          <w:p w14:paraId="0AB0A116" w14:textId="77777777" w:rsidR="00A5157A" w:rsidRDefault="00A5157A" w:rsidP="00A5157A">
            <w:pPr>
              <w:rPr>
                <w:lang w:val="en-US"/>
              </w:rPr>
            </w:pPr>
            <w:r w:rsidRPr="006E3826">
              <w:rPr>
                <w:lang w:val="en-US"/>
              </w:rPr>
              <w:t xml:space="preserve">Telephone: </w:t>
            </w:r>
          </w:p>
          <w:p w14:paraId="7E873F1C" w14:textId="7B5097FE" w:rsidR="00A5157A" w:rsidRPr="006E3826" w:rsidRDefault="00A5157A" w:rsidP="00A5157A">
            <w:pPr>
              <w:rPr>
                <w:lang w:val="en-US"/>
              </w:rPr>
            </w:pPr>
          </w:p>
        </w:tc>
      </w:tr>
      <w:tr w:rsidR="00A5157A" w:rsidRPr="006E3826" w14:paraId="1DBA8C05" w14:textId="77777777" w:rsidTr="00EF5361">
        <w:trPr>
          <w:trHeight w:val="207"/>
        </w:trPr>
        <w:tc>
          <w:tcPr>
            <w:tcW w:w="4396" w:type="dxa"/>
            <w:tcBorders>
              <w:bottom w:val="nil"/>
            </w:tcBorders>
          </w:tcPr>
          <w:p w14:paraId="5C68F66E" w14:textId="77777777" w:rsidR="00DE1B98" w:rsidRDefault="00A5157A" w:rsidP="00A5157A">
            <w:pPr>
              <w:rPr>
                <w:lang w:val="en-US"/>
              </w:rPr>
            </w:pPr>
            <w:r w:rsidRPr="006E3826">
              <w:rPr>
                <w:lang w:val="en-US"/>
              </w:rPr>
              <w:lastRenderedPageBreak/>
              <w:t>(e)</w:t>
            </w:r>
            <w:r>
              <w:rPr>
                <w:lang w:val="en-US"/>
              </w:rPr>
              <w:t>(</w:t>
            </w:r>
            <w:proofErr w:type="spellStart"/>
            <w:r>
              <w:rPr>
                <w:lang w:val="en-US"/>
              </w:rPr>
              <w:t>i</w:t>
            </w:r>
            <w:proofErr w:type="spellEnd"/>
            <w:r>
              <w:rPr>
                <w:lang w:val="en-US"/>
              </w:rPr>
              <w:t>)</w:t>
            </w:r>
            <w:r w:rsidRPr="006E3826">
              <w:rPr>
                <w:lang w:val="en-US"/>
              </w:rPr>
              <w:t xml:space="preserve"> </w:t>
            </w:r>
            <w:r>
              <w:rPr>
                <w:lang w:val="en-US"/>
              </w:rPr>
              <w:t xml:space="preserve">IFA </w:t>
            </w:r>
          </w:p>
          <w:p w14:paraId="70351C17" w14:textId="168DE3CD" w:rsidR="00A5157A" w:rsidRPr="006E3826" w:rsidRDefault="00A5157A" w:rsidP="00A5157A">
            <w:pPr>
              <w:rPr>
                <w:lang w:val="en-US"/>
              </w:rPr>
            </w:pPr>
            <w:r w:rsidRPr="006E3826">
              <w:rPr>
                <w:lang w:val="en-US"/>
              </w:rPr>
              <w:t xml:space="preserve">Commercial contact – responsible for registration process and day-to-day matters. </w:t>
            </w:r>
          </w:p>
        </w:tc>
        <w:tc>
          <w:tcPr>
            <w:tcW w:w="4396" w:type="dxa"/>
            <w:tcBorders>
              <w:bottom w:val="nil"/>
            </w:tcBorders>
          </w:tcPr>
          <w:p w14:paraId="408394F8" w14:textId="77777777" w:rsidR="00A5157A" w:rsidRDefault="00A5157A" w:rsidP="00A5157A">
            <w:pPr>
              <w:rPr>
                <w:lang w:val="en-US"/>
              </w:rPr>
            </w:pPr>
            <w:r w:rsidRPr="006E3826">
              <w:rPr>
                <w:lang w:val="en-US"/>
              </w:rPr>
              <w:t xml:space="preserve">Name: </w:t>
            </w:r>
          </w:p>
          <w:p w14:paraId="558FFDFE" w14:textId="77777777" w:rsidR="00A5157A" w:rsidRDefault="00A5157A" w:rsidP="00A5157A">
            <w:pPr>
              <w:rPr>
                <w:lang w:val="en-US"/>
              </w:rPr>
            </w:pPr>
            <w:r w:rsidRPr="006E3826">
              <w:rPr>
                <w:lang w:val="en-US"/>
              </w:rPr>
              <w:t xml:space="preserve">Email: </w:t>
            </w:r>
          </w:p>
          <w:p w14:paraId="2E515CD0" w14:textId="77777777" w:rsidR="005F2BF4" w:rsidRDefault="005F2BF4" w:rsidP="00A5157A">
            <w:pPr>
              <w:rPr>
                <w:lang w:val="en-US"/>
              </w:rPr>
            </w:pPr>
            <w:r w:rsidRPr="006E3826">
              <w:rPr>
                <w:lang w:val="en-US"/>
              </w:rPr>
              <w:t>Telephone:</w:t>
            </w:r>
          </w:p>
          <w:p w14:paraId="12F6B641" w14:textId="4D4D6CBD" w:rsidR="005F2BF4" w:rsidRPr="006E3826" w:rsidRDefault="005F2BF4" w:rsidP="00A5157A">
            <w:pPr>
              <w:rPr>
                <w:lang w:val="en-US"/>
              </w:rPr>
            </w:pPr>
          </w:p>
        </w:tc>
      </w:tr>
      <w:tr w:rsidR="00A5157A" w:rsidRPr="006E3826" w14:paraId="365B4E47" w14:textId="77777777" w:rsidTr="00EF5361">
        <w:trPr>
          <w:trHeight w:val="207"/>
        </w:trPr>
        <w:tc>
          <w:tcPr>
            <w:tcW w:w="4396" w:type="dxa"/>
            <w:tcBorders>
              <w:top w:val="nil"/>
              <w:bottom w:val="single" w:sz="4" w:space="0" w:color="auto"/>
            </w:tcBorders>
          </w:tcPr>
          <w:p w14:paraId="20801807" w14:textId="77777777" w:rsidR="00DE1B98" w:rsidRDefault="00A5157A" w:rsidP="00A5157A">
            <w:pPr>
              <w:rPr>
                <w:lang w:val="en-US"/>
              </w:rPr>
            </w:pPr>
            <w:r w:rsidRPr="006E3826">
              <w:rPr>
                <w:lang w:val="en-US"/>
              </w:rPr>
              <w:t>(e)</w:t>
            </w:r>
            <w:r>
              <w:rPr>
                <w:lang w:val="en-US"/>
              </w:rPr>
              <w:t>(ii)</w:t>
            </w:r>
            <w:r w:rsidRPr="006E3826">
              <w:rPr>
                <w:lang w:val="en-US"/>
              </w:rPr>
              <w:t xml:space="preserve"> </w:t>
            </w:r>
            <w:r>
              <w:rPr>
                <w:lang w:val="en-US"/>
              </w:rPr>
              <w:t xml:space="preserve">IFA2 </w:t>
            </w:r>
          </w:p>
          <w:p w14:paraId="58F23B77" w14:textId="6151F710" w:rsidR="00A5157A" w:rsidRDefault="00A5157A" w:rsidP="00A5157A">
            <w:pPr>
              <w:rPr>
                <w:lang w:val="en-US"/>
              </w:rPr>
            </w:pPr>
            <w:r w:rsidRPr="006E3826">
              <w:rPr>
                <w:lang w:val="en-US"/>
              </w:rPr>
              <w:t xml:space="preserve">Commercial contact – responsible for registration process and day-to-day matters. </w:t>
            </w:r>
          </w:p>
        </w:tc>
        <w:tc>
          <w:tcPr>
            <w:tcW w:w="4396" w:type="dxa"/>
            <w:tcBorders>
              <w:top w:val="nil"/>
              <w:bottom w:val="single" w:sz="4" w:space="0" w:color="auto"/>
            </w:tcBorders>
          </w:tcPr>
          <w:p w14:paraId="771F15CE" w14:textId="77777777" w:rsidR="00A5157A" w:rsidRDefault="00A5157A" w:rsidP="00A5157A">
            <w:pPr>
              <w:rPr>
                <w:lang w:val="en-US"/>
              </w:rPr>
            </w:pPr>
            <w:r w:rsidRPr="006E3826">
              <w:rPr>
                <w:lang w:val="en-US"/>
              </w:rPr>
              <w:t xml:space="preserve">Name: </w:t>
            </w:r>
          </w:p>
          <w:p w14:paraId="127D926F" w14:textId="77777777" w:rsidR="00A5157A" w:rsidRDefault="00A5157A" w:rsidP="00A5157A">
            <w:pPr>
              <w:rPr>
                <w:lang w:val="en-US"/>
              </w:rPr>
            </w:pPr>
            <w:r w:rsidRPr="006E3826">
              <w:rPr>
                <w:lang w:val="en-US"/>
              </w:rPr>
              <w:t xml:space="preserve">Email: </w:t>
            </w:r>
          </w:p>
          <w:p w14:paraId="5FE02E41" w14:textId="76676678" w:rsidR="005F2BF4" w:rsidRPr="006E3826" w:rsidRDefault="005F2BF4" w:rsidP="00A5157A">
            <w:pPr>
              <w:rPr>
                <w:lang w:val="en-US"/>
              </w:rPr>
            </w:pPr>
            <w:r w:rsidRPr="006E3826">
              <w:rPr>
                <w:lang w:val="en-US"/>
              </w:rPr>
              <w:t>Telephone:</w:t>
            </w:r>
          </w:p>
        </w:tc>
      </w:tr>
      <w:tr w:rsidR="00A5157A" w:rsidRPr="006E3826" w14:paraId="646B7A01" w14:textId="77777777" w:rsidTr="00EF5361">
        <w:trPr>
          <w:trHeight w:val="436"/>
        </w:trPr>
        <w:tc>
          <w:tcPr>
            <w:tcW w:w="4396" w:type="dxa"/>
            <w:tcBorders>
              <w:bottom w:val="nil"/>
            </w:tcBorders>
          </w:tcPr>
          <w:p w14:paraId="0C0C0639" w14:textId="77777777" w:rsidR="00DE1B98" w:rsidRDefault="00A5157A" w:rsidP="00A5157A">
            <w:pPr>
              <w:rPr>
                <w:lang w:val="en-US"/>
              </w:rPr>
            </w:pPr>
            <w:r w:rsidRPr="006E3826">
              <w:rPr>
                <w:lang w:val="en-US"/>
              </w:rPr>
              <w:t>(f)</w:t>
            </w:r>
            <w:r>
              <w:rPr>
                <w:lang w:val="en-US"/>
              </w:rPr>
              <w:t>(</w:t>
            </w:r>
            <w:proofErr w:type="spellStart"/>
            <w:r>
              <w:rPr>
                <w:lang w:val="en-US"/>
              </w:rPr>
              <w:t>i</w:t>
            </w:r>
            <w:proofErr w:type="spellEnd"/>
            <w:r>
              <w:rPr>
                <w:lang w:val="en-US"/>
              </w:rPr>
              <w:t>) IFA</w:t>
            </w:r>
          </w:p>
          <w:p w14:paraId="189A5C55" w14:textId="2E373650" w:rsidR="00A5157A" w:rsidRPr="006E3826" w:rsidRDefault="00A5157A" w:rsidP="00A5157A">
            <w:pPr>
              <w:rPr>
                <w:lang w:val="en-US"/>
              </w:rPr>
            </w:pPr>
            <w:r w:rsidRPr="006E3826">
              <w:rPr>
                <w:lang w:val="en-US"/>
              </w:rPr>
              <w:t xml:space="preserve">Operational main contact – lead contact for operational matters and </w:t>
            </w:r>
            <w:proofErr w:type="spellStart"/>
            <w:r w:rsidRPr="006E3826">
              <w:rPr>
                <w:lang w:val="en-US"/>
              </w:rPr>
              <w:t>authorisations</w:t>
            </w:r>
            <w:proofErr w:type="spellEnd"/>
            <w:r w:rsidRPr="006E3826">
              <w:rPr>
                <w:lang w:val="en-US"/>
              </w:rPr>
              <w:t xml:space="preserve"> for access to nomination platform. </w:t>
            </w:r>
          </w:p>
        </w:tc>
        <w:tc>
          <w:tcPr>
            <w:tcW w:w="4396" w:type="dxa"/>
            <w:tcBorders>
              <w:bottom w:val="nil"/>
            </w:tcBorders>
          </w:tcPr>
          <w:p w14:paraId="74D4EB6A" w14:textId="6AF7A08F" w:rsidR="00A5157A" w:rsidRDefault="00A5157A" w:rsidP="00A5157A">
            <w:pPr>
              <w:rPr>
                <w:lang w:val="en-US"/>
              </w:rPr>
            </w:pPr>
            <w:r w:rsidRPr="006E3826">
              <w:rPr>
                <w:lang w:val="en-US"/>
              </w:rPr>
              <w:t xml:space="preserve">Name: </w:t>
            </w:r>
          </w:p>
          <w:p w14:paraId="275826BD" w14:textId="77777777" w:rsidR="00A5157A" w:rsidRDefault="00A5157A" w:rsidP="00A5157A">
            <w:pPr>
              <w:rPr>
                <w:lang w:val="en-US"/>
              </w:rPr>
            </w:pPr>
            <w:r w:rsidRPr="006E3826">
              <w:rPr>
                <w:lang w:val="en-US"/>
              </w:rPr>
              <w:t xml:space="preserve">Email: </w:t>
            </w:r>
          </w:p>
          <w:p w14:paraId="7BD2E36B" w14:textId="55E22CC6" w:rsidR="00A5157A" w:rsidRPr="006E3826" w:rsidRDefault="00A5157A" w:rsidP="00A5157A">
            <w:pPr>
              <w:rPr>
                <w:lang w:val="en-US"/>
              </w:rPr>
            </w:pPr>
            <w:r w:rsidRPr="006E3826">
              <w:rPr>
                <w:lang w:val="en-US"/>
              </w:rPr>
              <w:t xml:space="preserve">Telephone: </w:t>
            </w:r>
          </w:p>
        </w:tc>
      </w:tr>
      <w:tr w:rsidR="00A5157A" w:rsidRPr="006E3826" w14:paraId="3FE64C31" w14:textId="77777777" w:rsidTr="00EF5361">
        <w:trPr>
          <w:trHeight w:val="436"/>
        </w:trPr>
        <w:tc>
          <w:tcPr>
            <w:tcW w:w="4396" w:type="dxa"/>
            <w:tcBorders>
              <w:top w:val="nil"/>
            </w:tcBorders>
          </w:tcPr>
          <w:p w14:paraId="33C6BC12" w14:textId="77777777" w:rsidR="00DE1B98" w:rsidRDefault="00A5157A" w:rsidP="00A5157A">
            <w:pPr>
              <w:rPr>
                <w:lang w:val="en-US"/>
              </w:rPr>
            </w:pPr>
            <w:r w:rsidRPr="006E3826">
              <w:rPr>
                <w:lang w:val="en-US"/>
              </w:rPr>
              <w:t>(f)</w:t>
            </w:r>
            <w:r>
              <w:rPr>
                <w:lang w:val="en-US"/>
              </w:rPr>
              <w:t>(ii) IFA2</w:t>
            </w:r>
            <w:r w:rsidRPr="006E3826">
              <w:rPr>
                <w:lang w:val="en-US"/>
              </w:rPr>
              <w:t xml:space="preserve"> </w:t>
            </w:r>
          </w:p>
          <w:p w14:paraId="59B44597" w14:textId="6274BEC0" w:rsidR="00A5157A" w:rsidRDefault="00A5157A" w:rsidP="00A5157A">
            <w:pPr>
              <w:rPr>
                <w:lang w:val="en-US"/>
              </w:rPr>
            </w:pPr>
            <w:r w:rsidRPr="006E3826">
              <w:rPr>
                <w:lang w:val="en-US"/>
              </w:rPr>
              <w:t xml:space="preserve">Operational main contact – lead contact for operational matters and </w:t>
            </w:r>
            <w:proofErr w:type="spellStart"/>
            <w:r w:rsidRPr="006E3826">
              <w:rPr>
                <w:lang w:val="en-US"/>
              </w:rPr>
              <w:t>authorisations</w:t>
            </w:r>
            <w:proofErr w:type="spellEnd"/>
            <w:r w:rsidRPr="006E3826">
              <w:rPr>
                <w:lang w:val="en-US"/>
              </w:rPr>
              <w:t xml:space="preserve"> for access to nomination platform. </w:t>
            </w:r>
          </w:p>
        </w:tc>
        <w:tc>
          <w:tcPr>
            <w:tcW w:w="4396" w:type="dxa"/>
            <w:tcBorders>
              <w:top w:val="nil"/>
            </w:tcBorders>
          </w:tcPr>
          <w:p w14:paraId="57278B04" w14:textId="774F6C60" w:rsidR="00A5157A" w:rsidRDefault="00A5157A" w:rsidP="00A5157A">
            <w:pPr>
              <w:rPr>
                <w:lang w:val="en-US"/>
              </w:rPr>
            </w:pPr>
            <w:r w:rsidRPr="006E3826">
              <w:rPr>
                <w:lang w:val="en-US"/>
              </w:rPr>
              <w:t xml:space="preserve">Name: </w:t>
            </w:r>
          </w:p>
          <w:p w14:paraId="230CEDE0" w14:textId="77777777" w:rsidR="00A5157A" w:rsidRDefault="00A5157A" w:rsidP="00A5157A">
            <w:pPr>
              <w:rPr>
                <w:lang w:val="en-US"/>
              </w:rPr>
            </w:pPr>
            <w:r w:rsidRPr="006E3826">
              <w:rPr>
                <w:lang w:val="en-US"/>
              </w:rPr>
              <w:t xml:space="preserve">Email: </w:t>
            </w:r>
          </w:p>
          <w:p w14:paraId="73DEA82A" w14:textId="602067E7" w:rsidR="00A5157A" w:rsidRPr="006E3826" w:rsidRDefault="00A5157A" w:rsidP="00A5157A">
            <w:pPr>
              <w:rPr>
                <w:lang w:val="en-US"/>
              </w:rPr>
            </w:pPr>
            <w:r w:rsidRPr="006E3826">
              <w:rPr>
                <w:lang w:val="en-US"/>
              </w:rPr>
              <w:t xml:space="preserve">Telephone: </w:t>
            </w:r>
          </w:p>
        </w:tc>
      </w:tr>
      <w:tr w:rsidR="00A5157A" w:rsidRPr="006E3826" w14:paraId="0DFB5581" w14:textId="77777777" w:rsidTr="00104FE2">
        <w:trPr>
          <w:trHeight w:val="358"/>
        </w:trPr>
        <w:tc>
          <w:tcPr>
            <w:tcW w:w="4396" w:type="dxa"/>
            <w:tcBorders>
              <w:bottom w:val="nil"/>
            </w:tcBorders>
          </w:tcPr>
          <w:p w14:paraId="09608D92" w14:textId="7DC094FB" w:rsidR="00A5157A" w:rsidRDefault="00A5157A" w:rsidP="00A5157A">
            <w:pPr>
              <w:rPr>
                <w:lang w:val="en-US"/>
              </w:rPr>
            </w:pPr>
            <w:r w:rsidRPr="006E3826">
              <w:rPr>
                <w:lang w:val="en-US"/>
              </w:rPr>
              <w:t>(g)</w:t>
            </w:r>
            <w:r>
              <w:rPr>
                <w:lang w:val="en-US"/>
              </w:rPr>
              <w:t>(</w:t>
            </w:r>
            <w:proofErr w:type="spellStart"/>
            <w:r>
              <w:rPr>
                <w:lang w:val="en-US"/>
              </w:rPr>
              <w:t>i</w:t>
            </w:r>
            <w:proofErr w:type="spellEnd"/>
            <w:r>
              <w:rPr>
                <w:lang w:val="en-US"/>
              </w:rPr>
              <w:t>) IFA</w:t>
            </w:r>
          </w:p>
          <w:p w14:paraId="3555C95C" w14:textId="53767FF4" w:rsidR="00A5157A" w:rsidRDefault="00A5157A" w:rsidP="00A5157A">
            <w:pPr>
              <w:rPr>
                <w:lang w:val="en-US"/>
              </w:rPr>
            </w:pPr>
            <w:r w:rsidRPr="006E3826">
              <w:rPr>
                <w:lang w:val="en-US"/>
              </w:rPr>
              <w:t xml:space="preserve">Production and Consumption Interconnector BM Units registered to the Registered Participant under the Balancing and Settlement Code. </w:t>
            </w:r>
          </w:p>
          <w:p w14:paraId="0A345534" w14:textId="4643C304" w:rsidR="00A5157A" w:rsidRPr="006E3826" w:rsidRDefault="00A5157A" w:rsidP="00A5157A">
            <w:pPr>
              <w:rPr>
                <w:lang w:val="en-US"/>
              </w:rPr>
            </w:pPr>
          </w:p>
        </w:tc>
        <w:tc>
          <w:tcPr>
            <w:tcW w:w="4396" w:type="dxa"/>
            <w:tcBorders>
              <w:bottom w:val="nil"/>
            </w:tcBorders>
          </w:tcPr>
          <w:p w14:paraId="14B56164" w14:textId="1963C1E1" w:rsidR="00A5157A" w:rsidRDefault="00A5157A" w:rsidP="00A5157A">
            <w:pPr>
              <w:rPr>
                <w:lang w:val="en-US"/>
              </w:rPr>
            </w:pPr>
            <w:r w:rsidRPr="006E3826">
              <w:rPr>
                <w:lang w:val="en-US"/>
              </w:rPr>
              <w:t>ID numbers</w:t>
            </w:r>
          </w:p>
          <w:p w14:paraId="0D660755" w14:textId="77777777" w:rsidR="00A5157A" w:rsidRDefault="00A5157A" w:rsidP="00A5157A">
            <w:pPr>
              <w:rPr>
                <w:lang w:val="en-US"/>
              </w:rPr>
            </w:pPr>
            <w:r w:rsidRPr="006E3826">
              <w:rPr>
                <w:lang w:val="en-US"/>
              </w:rPr>
              <w:t xml:space="preserve">Production: IFG </w:t>
            </w:r>
          </w:p>
          <w:p w14:paraId="1E33FEBB" w14:textId="77777777" w:rsidR="00A5157A" w:rsidRDefault="00A5157A" w:rsidP="00A5157A">
            <w:pPr>
              <w:rPr>
                <w:lang w:val="en-US"/>
              </w:rPr>
            </w:pPr>
            <w:r w:rsidRPr="006E3826">
              <w:rPr>
                <w:lang w:val="en-US"/>
              </w:rPr>
              <w:t xml:space="preserve">Consumption: IFD </w:t>
            </w:r>
          </w:p>
          <w:p w14:paraId="4BBFFDE9" w14:textId="77777777" w:rsidR="00A5157A" w:rsidRDefault="00A5157A" w:rsidP="00A5157A">
            <w:pPr>
              <w:rPr>
                <w:lang w:val="en-US"/>
              </w:rPr>
            </w:pPr>
            <w:r>
              <w:rPr>
                <w:lang w:val="en-US"/>
              </w:rPr>
              <w:t>Date acquired:</w:t>
            </w:r>
          </w:p>
          <w:p w14:paraId="1F7CB368" w14:textId="1AFD5F02" w:rsidR="00A5157A" w:rsidRPr="006E3826" w:rsidRDefault="00A5157A" w:rsidP="00A5157A">
            <w:pPr>
              <w:rPr>
                <w:lang w:val="en-US"/>
              </w:rPr>
            </w:pPr>
            <w:r>
              <w:rPr>
                <w:lang w:val="en-US"/>
              </w:rPr>
              <w:t>Effective date:</w:t>
            </w:r>
          </w:p>
        </w:tc>
      </w:tr>
      <w:tr w:rsidR="00A5157A" w:rsidRPr="006E3826" w14:paraId="498C338B" w14:textId="77777777" w:rsidTr="00104FE2">
        <w:trPr>
          <w:trHeight w:val="358"/>
        </w:trPr>
        <w:tc>
          <w:tcPr>
            <w:tcW w:w="4396" w:type="dxa"/>
            <w:tcBorders>
              <w:top w:val="nil"/>
            </w:tcBorders>
          </w:tcPr>
          <w:p w14:paraId="456ED760" w14:textId="085B501C" w:rsidR="00A5157A" w:rsidRDefault="00A5157A" w:rsidP="00A5157A">
            <w:pPr>
              <w:rPr>
                <w:lang w:val="en-US"/>
              </w:rPr>
            </w:pPr>
            <w:r>
              <w:rPr>
                <w:lang w:val="en-US"/>
              </w:rPr>
              <w:t xml:space="preserve">(g)(ii) IFA2 </w:t>
            </w:r>
          </w:p>
          <w:p w14:paraId="3C3F1495" w14:textId="6B8E6EA6" w:rsidR="00A5157A" w:rsidRDefault="00A5157A" w:rsidP="00A5157A">
            <w:pPr>
              <w:rPr>
                <w:lang w:val="en-US"/>
              </w:rPr>
            </w:pPr>
            <w:r w:rsidRPr="006E3826">
              <w:rPr>
                <w:lang w:val="en-US"/>
              </w:rPr>
              <w:t xml:space="preserve">Production and Consumption Interconnector BM Units registered to the Registered Participant under the Balancing and Settlement Code. </w:t>
            </w:r>
          </w:p>
          <w:p w14:paraId="5AD10B04" w14:textId="40868697" w:rsidR="00A5157A" w:rsidRPr="006E3826" w:rsidRDefault="00A5157A" w:rsidP="00A5157A">
            <w:pPr>
              <w:rPr>
                <w:lang w:val="en-US"/>
              </w:rPr>
            </w:pPr>
          </w:p>
        </w:tc>
        <w:tc>
          <w:tcPr>
            <w:tcW w:w="4396" w:type="dxa"/>
            <w:tcBorders>
              <w:top w:val="nil"/>
            </w:tcBorders>
          </w:tcPr>
          <w:p w14:paraId="5B0559EA" w14:textId="77777777" w:rsidR="00A5157A" w:rsidRDefault="00A5157A" w:rsidP="00A5157A">
            <w:pPr>
              <w:rPr>
                <w:lang w:val="en-US"/>
              </w:rPr>
            </w:pPr>
          </w:p>
          <w:p w14:paraId="77575247" w14:textId="5EFFE0E6" w:rsidR="00A5157A" w:rsidRDefault="00A5157A" w:rsidP="00A5157A">
            <w:pPr>
              <w:rPr>
                <w:lang w:val="en-US"/>
              </w:rPr>
            </w:pPr>
            <w:r w:rsidRPr="006E3826">
              <w:rPr>
                <w:lang w:val="en-US"/>
              </w:rPr>
              <w:t>ID numbers</w:t>
            </w:r>
          </w:p>
          <w:p w14:paraId="6BFC59B0" w14:textId="77777777" w:rsidR="00A5157A" w:rsidRDefault="00A5157A" w:rsidP="00A5157A">
            <w:pPr>
              <w:rPr>
                <w:lang w:val="en-US"/>
              </w:rPr>
            </w:pPr>
            <w:r w:rsidRPr="006E3826">
              <w:rPr>
                <w:lang w:val="en-US"/>
              </w:rPr>
              <w:t xml:space="preserve">Production: IFG </w:t>
            </w:r>
          </w:p>
          <w:p w14:paraId="4B09A45B" w14:textId="77777777" w:rsidR="00A5157A" w:rsidRDefault="00A5157A" w:rsidP="00A5157A">
            <w:pPr>
              <w:rPr>
                <w:lang w:val="en-US"/>
              </w:rPr>
            </w:pPr>
            <w:r w:rsidRPr="006E3826">
              <w:rPr>
                <w:lang w:val="en-US"/>
              </w:rPr>
              <w:t xml:space="preserve">Consumption: IFD </w:t>
            </w:r>
          </w:p>
          <w:p w14:paraId="4BF314CB" w14:textId="77777777" w:rsidR="00A5157A" w:rsidRDefault="00A5157A" w:rsidP="00A5157A">
            <w:pPr>
              <w:rPr>
                <w:lang w:val="en-US"/>
              </w:rPr>
            </w:pPr>
            <w:r>
              <w:rPr>
                <w:lang w:val="en-US"/>
              </w:rPr>
              <w:t>Date acquired:</w:t>
            </w:r>
          </w:p>
          <w:p w14:paraId="4AA89748" w14:textId="77777777" w:rsidR="00A5157A" w:rsidRDefault="00A5157A" w:rsidP="00A5157A">
            <w:pPr>
              <w:rPr>
                <w:lang w:val="en-US"/>
              </w:rPr>
            </w:pPr>
            <w:r>
              <w:rPr>
                <w:lang w:val="en-US"/>
              </w:rPr>
              <w:t>Effective date:</w:t>
            </w:r>
          </w:p>
          <w:p w14:paraId="20A087F3" w14:textId="36C6ED86" w:rsidR="00A5157A" w:rsidRPr="006E3826" w:rsidRDefault="00A5157A" w:rsidP="00A5157A">
            <w:pPr>
              <w:rPr>
                <w:lang w:val="en-US"/>
              </w:rPr>
            </w:pPr>
          </w:p>
        </w:tc>
      </w:tr>
      <w:tr w:rsidR="00A5157A" w:rsidRPr="006E3826" w14:paraId="180D4B29" w14:textId="77777777" w:rsidTr="006E3826">
        <w:trPr>
          <w:trHeight w:val="490"/>
        </w:trPr>
        <w:tc>
          <w:tcPr>
            <w:tcW w:w="4396" w:type="dxa"/>
          </w:tcPr>
          <w:p w14:paraId="7E0BFC98" w14:textId="0B2FC580" w:rsidR="00A5157A" w:rsidRPr="006E3826" w:rsidRDefault="00A5157A" w:rsidP="00A5157A">
            <w:pPr>
              <w:rPr>
                <w:lang w:val="en-US"/>
              </w:rPr>
            </w:pPr>
            <w:r w:rsidRPr="006E3826">
              <w:rPr>
                <w:lang w:val="en-US"/>
              </w:rPr>
              <w:lastRenderedPageBreak/>
              <w:t xml:space="preserve">(h) Accession to a Use of System Interconnector Agreement with </w:t>
            </w:r>
            <w:r>
              <w:rPr>
                <w:lang w:val="en-US"/>
              </w:rPr>
              <w:t>NGESO</w:t>
            </w:r>
            <w:r w:rsidRPr="006E3826">
              <w:rPr>
                <w:lang w:val="en-US"/>
              </w:rPr>
              <w:t xml:space="preserve"> and signature of the Framework Agreement established under the CUSC. </w:t>
            </w:r>
          </w:p>
        </w:tc>
        <w:tc>
          <w:tcPr>
            <w:tcW w:w="4396" w:type="dxa"/>
          </w:tcPr>
          <w:p w14:paraId="11D10395" w14:textId="12026CF7" w:rsidR="00A5157A" w:rsidRDefault="005F2BF4" w:rsidP="00A5157A">
            <w:pPr>
              <w:rPr>
                <w:lang w:val="en-US"/>
              </w:rPr>
            </w:pPr>
            <w:proofErr w:type="gramStart"/>
            <w:r>
              <w:rPr>
                <w:lang w:val="en-US"/>
              </w:rPr>
              <w:t>C</w:t>
            </w:r>
            <w:r w:rsidR="00A5157A" w:rsidRPr="006E3826">
              <w:rPr>
                <w:lang w:val="en-US"/>
              </w:rPr>
              <w:t>urrent status</w:t>
            </w:r>
            <w:proofErr w:type="gramEnd"/>
            <w:r w:rsidR="00A5157A" w:rsidRPr="006E3826">
              <w:rPr>
                <w:lang w:val="en-US"/>
              </w:rPr>
              <w:t xml:space="preserve">: </w:t>
            </w:r>
          </w:p>
          <w:p w14:paraId="79B46701" w14:textId="0FA35E61" w:rsidR="00A5157A" w:rsidRDefault="005F2BF4" w:rsidP="00A5157A">
            <w:pPr>
              <w:rPr>
                <w:lang w:val="en-US"/>
              </w:rPr>
            </w:pPr>
            <w:r>
              <w:rPr>
                <w:lang w:val="en-US"/>
              </w:rPr>
              <w:t>Signed or Pending [delete as appropriate]</w:t>
            </w:r>
          </w:p>
          <w:p w14:paraId="2CE63F0B" w14:textId="0325B98C" w:rsidR="00A5157A" w:rsidRPr="006E3826" w:rsidRDefault="00A5157A" w:rsidP="00A5157A">
            <w:pPr>
              <w:rPr>
                <w:lang w:val="en-US"/>
              </w:rPr>
            </w:pPr>
          </w:p>
        </w:tc>
      </w:tr>
      <w:tr w:rsidR="005F2BF4" w:rsidRPr="006E3826" w14:paraId="2FD659B5" w14:textId="77777777" w:rsidTr="006E3826">
        <w:trPr>
          <w:trHeight w:val="205"/>
        </w:trPr>
        <w:tc>
          <w:tcPr>
            <w:tcW w:w="4396" w:type="dxa"/>
          </w:tcPr>
          <w:p w14:paraId="51092648" w14:textId="306728A9" w:rsidR="005F2BF4" w:rsidRPr="006E3826" w:rsidRDefault="005F2BF4" w:rsidP="005F2BF4">
            <w:pPr>
              <w:rPr>
                <w:lang w:val="en-US"/>
              </w:rPr>
            </w:pPr>
            <w:r w:rsidRPr="006E3826">
              <w:rPr>
                <w:lang w:val="en-US"/>
              </w:rPr>
              <w:t>(</w:t>
            </w:r>
            <w:proofErr w:type="spellStart"/>
            <w:r w:rsidRPr="006E3826">
              <w:rPr>
                <w:lang w:val="en-US"/>
              </w:rPr>
              <w:t>i</w:t>
            </w:r>
            <w:proofErr w:type="spellEnd"/>
            <w:r w:rsidRPr="006E3826">
              <w:rPr>
                <w:lang w:val="en-US"/>
              </w:rPr>
              <w:t xml:space="preserve">) Accession to the Framework Agreement as defined in the Balancing and Settlement Code. </w:t>
            </w:r>
          </w:p>
        </w:tc>
        <w:tc>
          <w:tcPr>
            <w:tcW w:w="4396" w:type="dxa"/>
          </w:tcPr>
          <w:p w14:paraId="2DB31E1B" w14:textId="77777777" w:rsidR="005F2BF4" w:rsidRDefault="005F2BF4" w:rsidP="005F2BF4">
            <w:pPr>
              <w:rPr>
                <w:lang w:val="en-US"/>
              </w:rPr>
            </w:pPr>
            <w:proofErr w:type="gramStart"/>
            <w:r>
              <w:rPr>
                <w:lang w:val="en-US"/>
              </w:rPr>
              <w:t>C</w:t>
            </w:r>
            <w:r w:rsidRPr="006E3826">
              <w:rPr>
                <w:lang w:val="en-US"/>
              </w:rPr>
              <w:t>urrent status</w:t>
            </w:r>
            <w:proofErr w:type="gramEnd"/>
            <w:r w:rsidRPr="006E3826">
              <w:rPr>
                <w:lang w:val="en-US"/>
              </w:rPr>
              <w:t xml:space="preserve">: </w:t>
            </w:r>
          </w:p>
          <w:p w14:paraId="4B96B1A6" w14:textId="77777777" w:rsidR="005F2BF4" w:rsidRDefault="005F2BF4" w:rsidP="005F2BF4">
            <w:pPr>
              <w:rPr>
                <w:lang w:val="en-US"/>
              </w:rPr>
            </w:pPr>
            <w:r>
              <w:rPr>
                <w:lang w:val="en-US"/>
              </w:rPr>
              <w:t>Signed or Pending [delete as appropriate]</w:t>
            </w:r>
          </w:p>
          <w:p w14:paraId="670E6F72" w14:textId="4D3264E0" w:rsidR="005F2BF4" w:rsidRPr="006E3826" w:rsidRDefault="005F2BF4" w:rsidP="005F2BF4">
            <w:pPr>
              <w:rPr>
                <w:lang w:val="en-US"/>
              </w:rPr>
            </w:pPr>
          </w:p>
        </w:tc>
      </w:tr>
      <w:tr w:rsidR="005F2BF4" w:rsidRPr="006E3826" w14:paraId="09B36A04" w14:textId="77777777" w:rsidTr="00234D3B">
        <w:trPr>
          <w:trHeight w:val="205"/>
        </w:trPr>
        <w:tc>
          <w:tcPr>
            <w:tcW w:w="4396" w:type="dxa"/>
            <w:tcBorders>
              <w:bottom w:val="nil"/>
            </w:tcBorders>
          </w:tcPr>
          <w:p w14:paraId="671ECA92" w14:textId="56BE2F41" w:rsidR="005F2BF4" w:rsidRPr="006E3826" w:rsidRDefault="005F2BF4" w:rsidP="005F2BF4">
            <w:pPr>
              <w:rPr>
                <w:lang w:val="en-US"/>
              </w:rPr>
            </w:pPr>
            <w:r>
              <w:rPr>
                <w:lang w:val="en-US"/>
              </w:rPr>
              <w:t>(j)Sign the “Accord de Participation” with RTE</w:t>
            </w:r>
          </w:p>
        </w:tc>
        <w:tc>
          <w:tcPr>
            <w:tcW w:w="4396" w:type="dxa"/>
            <w:tcBorders>
              <w:bottom w:val="nil"/>
            </w:tcBorders>
          </w:tcPr>
          <w:p w14:paraId="0974A982" w14:textId="77777777" w:rsidR="005F2BF4" w:rsidRDefault="005F2BF4" w:rsidP="005F2BF4">
            <w:pPr>
              <w:rPr>
                <w:lang w:val="en-US"/>
              </w:rPr>
            </w:pPr>
            <w:proofErr w:type="gramStart"/>
            <w:r>
              <w:rPr>
                <w:lang w:val="en-US"/>
              </w:rPr>
              <w:t>C</w:t>
            </w:r>
            <w:r w:rsidRPr="006E3826">
              <w:rPr>
                <w:lang w:val="en-US"/>
              </w:rPr>
              <w:t>urrent status</w:t>
            </w:r>
            <w:proofErr w:type="gramEnd"/>
            <w:r w:rsidRPr="006E3826">
              <w:rPr>
                <w:lang w:val="en-US"/>
              </w:rPr>
              <w:t xml:space="preserve">: </w:t>
            </w:r>
          </w:p>
          <w:p w14:paraId="234E30D0" w14:textId="1240C4A7" w:rsidR="005F2BF4" w:rsidRDefault="005F2BF4" w:rsidP="005F2BF4">
            <w:pPr>
              <w:rPr>
                <w:lang w:val="en-US"/>
              </w:rPr>
            </w:pPr>
            <w:r>
              <w:rPr>
                <w:lang w:val="en-US"/>
              </w:rPr>
              <w:t>Signed or Pending [delete as appropriate]</w:t>
            </w:r>
            <w:bookmarkStart w:id="0" w:name="_GoBack"/>
            <w:bookmarkEnd w:id="0"/>
          </w:p>
        </w:tc>
      </w:tr>
      <w:tr w:rsidR="005F2BF4" w:rsidRPr="006E3826" w14:paraId="679FF9CE" w14:textId="77777777" w:rsidTr="00234D3B">
        <w:trPr>
          <w:trHeight w:val="205"/>
        </w:trPr>
        <w:tc>
          <w:tcPr>
            <w:tcW w:w="4396" w:type="dxa"/>
            <w:tcBorders>
              <w:top w:val="nil"/>
            </w:tcBorders>
          </w:tcPr>
          <w:p w14:paraId="37040FE7" w14:textId="113A4BB1" w:rsidR="005F2BF4" w:rsidRDefault="005F2BF4" w:rsidP="005F2BF4">
            <w:pPr>
              <w:rPr>
                <w:lang w:val="en-US"/>
              </w:rPr>
            </w:pPr>
          </w:p>
        </w:tc>
        <w:tc>
          <w:tcPr>
            <w:tcW w:w="4396" w:type="dxa"/>
            <w:tcBorders>
              <w:top w:val="nil"/>
            </w:tcBorders>
          </w:tcPr>
          <w:p w14:paraId="31E2DF5E" w14:textId="595EAB81" w:rsidR="005F2BF4" w:rsidRDefault="005F2BF4" w:rsidP="005F2BF4">
            <w:pPr>
              <w:rPr>
                <w:lang w:val="en-US"/>
              </w:rPr>
            </w:pPr>
          </w:p>
        </w:tc>
      </w:tr>
    </w:tbl>
    <w:p w14:paraId="4D3C40CE" w14:textId="77777777" w:rsidR="00C1303D" w:rsidRDefault="00C1303D" w:rsidP="00C1303D"/>
    <w:p w14:paraId="1B8F06B0" w14:textId="77777777" w:rsidR="006E3826" w:rsidRDefault="006E3826" w:rsidP="00C1303D">
      <w:pPr>
        <w:jc w:val="center"/>
        <w:rPr>
          <w:b/>
          <w:sz w:val="28"/>
        </w:rPr>
      </w:pPr>
    </w:p>
    <w:p w14:paraId="59005E56" w14:textId="77777777" w:rsidR="00563705" w:rsidRDefault="00563705" w:rsidP="00C1303D">
      <w:pPr>
        <w:jc w:val="center"/>
        <w:rPr>
          <w:b/>
          <w:sz w:val="28"/>
        </w:rPr>
      </w:pPr>
    </w:p>
    <w:p w14:paraId="7E2FDF42" w14:textId="77777777" w:rsidR="00563705" w:rsidRDefault="00563705">
      <w:pPr>
        <w:rPr>
          <w:b/>
          <w:sz w:val="28"/>
        </w:rPr>
      </w:pPr>
      <w:r>
        <w:rPr>
          <w:b/>
          <w:sz w:val="28"/>
        </w:rPr>
        <w:br w:type="page"/>
      </w:r>
    </w:p>
    <w:p w14:paraId="0D94D4E6" w14:textId="77777777" w:rsidR="00C1303D" w:rsidRPr="00487AB0" w:rsidRDefault="00C1303D" w:rsidP="00C1303D">
      <w:pPr>
        <w:jc w:val="center"/>
        <w:rPr>
          <w:b/>
          <w:sz w:val="28"/>
        </w:rPr>
      </w:pPr>
      <w:r w:rsidRPr="00487AB0">
        <w:rPr>
          <w:b/>
          <w:sz w:val="28"/>
        </w:rPr>
        <w:lastRenderedPageBreak/>
        <w:t>Attachment</w:t>
      </w:r>
      <w:r>
        <w:rPr>
          <w:b/>
          <w:sz w:val="28"/>
        </w:rPr>
        <w:t xml:space="preserve"> 2</w:t>
      </w:r>
    </w:p>
    <w:p w14:paraId="21B84104" w14:textId="77777777" w:rsidR="00C1303D" w:rsidRDefault="00C1303D" w:rsidP="00C1303D">
      <w:pPr>
        <w:pBdr>
          <w:bottom w:val="single" w:sz="6" w:space="1" w:color="auto"/>
        </w:pBdr>
        <w:jc w:val="center"/>
        <w:rPr>
          <w:b/>
          <w:sz w:val="28"/>
        </w:rPr>
      </w:pPr>
      <w:r>
        <w:rPr>
          <w:b/>
          <w:sz w:val="28"/>
        </w:rPr>
        <w:t>Nomination Platform Operator Contact Details</w:t>
      </w:r>
    </w:p>
    <w:p w14:paraId="34A2F88A" w14:textId="77777777" w:rsidR="00C1303D" w:rsidRDefault="00C1303D" w:rsidP="00C1303D">
      <w:pPr>
        <w:jc w:val="both"/>
      </w:pPr>
    </w:p>
    <w:p w14:paraId="6B25A7E9" w14:textId="77777777" w:rsidR="00C1303D" w:rsidRDefault="00C1303D" w:rsidP="00C1303D">
      <w:pPr>
        <w:jc w:val="both"/>
      </w:pPr>
      <w:r>
        <w:t>Mail, courier and personal messages must be delivered to the Nomination Platform at the following address:</w:t>
      </w:r>
    </w:p>
    <w:p w14:paraId="1EA7976C" w14:textId="77777777" w:rsidR="00C1303D" w:rsidRDefault="00C1303D" w:rsidP="00C1303D">
      <w:pPr>
        <w:jc w:val="both"/>
      </w:pPr>
    </w:p>
    <w:p w14:paraId="6BD291D4" w14:textId="60728F8C" w:rsidR="003F1759" w:rsidRDefault="003F1759" w:rsidP="00C1303D">
      <w:pPr>
        <w:jc w:val="both"/>
      </w:pPr>
      <w:r>
        <w:t>IFA Customer Portfolio Team</w:t>
      </w:r>
    </w:p>
    <w:p w14:paraId="1E68D4CA" w14:textId="783D898B" w:rsidR="00C1303D" w:rsidRDefault="003F1759" w:rsidP="00C1303D">
      <w:pPr>
        <w:jc w:val="both"/>
      </w:pPr>
      <w:r>
        <w:t>National Grid Interconnectors</w:t>
      </w:r>
    </w:p>
    <w:p w14:paraId="617BFFF4" w14:textId="20D51018" w:rsidR="00DF7BA5" w:rsidRDefault="00DF7BA5" w:rsidP="00DF7BA5">
      <w:pPr>
        <w:textAlignment w:val="baseline"/>
        <w:rPr>
          <w:rFonts w:eastAsiaTheme="minorEastAsia"/>
          <w:noProof/>
        </w:rPr>
      </w:pPr>
      <w:r>
        <w:rPr>
          <w:rFonts w:eastAsiaTheme="minorEastAsia"/>
          <w:noProof/>
        </w:rPr>
        <w:t>35 Homer Road, Solihull</w:t>
      </w:r>
    </w:p>
    <w:p w14:paraId="4794F07D" w14:textId="292DEA23" w:rsidR="00DF7BA5" w:rsidRDefault="00DF7BA5" w:rsidP="00DF7BA5">
      <w:pPr>
        <w:textAlignment w:val="baseline"/>
        <w:rPr>
          <w:rFonts w:ascii="Calibri" w:eastAsiaTheme="minorEastAsia" w:hAnsi="Calibri" w:cs="Calibri"/>
          <w:noProof/>
        </w:rPr>
      </w:pPr>
      <w:r>
        <w:rPr>
          <w:rFonts w:eastAsiaTheme="minorEastAsia"/>
          <w:noProof/>
        </w:rPr>
        <w:t>West Midlands, B91 3QJ</w:t>
      </w:r>
    </w:p>
    <w:p w14:paraId="36B818F5" w14:textId="77777777" w:rsidR="00C1303D" w:rsidRDefault="00C1303D" w:rsidP="00C1303D">
      <w:pPr>
        <w:jc w:val="both"/>
      </w:pPr>
    </w:p>
    <w:p w14:paraId="3261BDAF" w14:textId="77777777" w:rsidR="00C1303D" w:rsidRDefault="00C1303D" w:rsidP="00C1303D">
      <w:pPr>
        <w:jc w:val="both"/>
      </w:pPr>
    </w:p>
    <w:p w14:paraId="6AB69E97" w14:textId="77777777" w:rsidR="00DE414A" w:rsidRPr="00DE414A" w:rsidRDefault="00DE414A" w:rsidP="00C1303D">
      <w:pPr>
        <w:jc w:val="both"/>
      </w:pPr>
    </w:p>
    <w:sectPr w:rsidR="00DE414A" w:rsidRPr="00DE41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F5B9F" w14:textId="77777777" w:rsidR="00FD62F3" w:rsidRDefault="00FD62F3" w:rsidP="00C356FA">
      <w:pPr>
        <w:spacing w:after="0" w:line="240" w:lineRule="auto"/>
      </w:pPr>
      <w:r>
        <w:separator/>
      </w:r>
    </w:p>
  </w:endnote>
  <w:endnote w:type="continuationSeparator" w:id="0">
    <w:p w14:paraId="04347A28" w14:textId="77777777" w:rsidR="00FD62F3" w:rsidRDefault="00FD62F3" w:rsidP="00C3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EB18" w14:textId="77777777" w:rsidR="004F5E30" w:rsidRPr="004F5E30" w:rsidRDefault="004F5E30" w:rsidP="004F5E30">
    <w:pPr>
      <w:pStyle w:val="Footer"/>
      <w:jc w:val="center"/>
      <w:rPr>
        <w:sz w:val="20"/>
        <w:szCs w:val="20"/>
      </w:rPr>
    </w:pPr>
    <w:r w:rsidRPr="004F5E30">
      <w:rPr>
        <w:sz w:val="20"/>
        <w:szCs w:val="20"/>
      </w:rPr>
      <w:t>This Nomination Participation Agreement may be signed electronically with a qualified electronic signature and for the avoidance of doubt, the Nomination Platform Operators reserve the right to accept electronically filed documents.</w:t>
    </w:r>
  </w:p>
  <w:p w14:paraId="2A8CBDA1" w14:textId="77777777" w:rsidR="004F5E30" w:rsidRDefault="004F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7961" w14:textId="77777777" w:rsidR="00FD62F3" w:rsidRDefault="00FD62F3" w:rsidP="00C356FA">
      <w:pPr>
        <w:spacing w:after="0" w:line="240" w:lineRule="auto"/>
      </w:pPr>
      <w:r>
        <w:separator/>
      </w:r>
    </w:p>
  </w:footnote>
  <w:footnote w:type="continuationSeparator" w:id="0">
    <w:p w14:paraId="1B467E56" w14:textId="77777777" w:rsidR="00FD62F3" w:rsidRDefault="00FD62F3" w:rsidP="00C356FA">
      <w:pPr>
        <w:spacing w:after="0" w:line="240" w:lineRule="auto"/>
      </w:pPr>
      <w:r>
        <w:continuationSeparator/>
      </w:r>
    </w:p>
  </w:footnote>
  <w:footnote w:id="1">
    <w:p w14:paraId="2863A04D" w14:textId="7D1EBB03" w:rsidR="000E38FF" w:rsidRDefault="000E38FF">
      <w:pPr>
        <w:pStyle w:val="FootnoteText"/>
      </w:pPr>
      <w:r>
        <w:rPr>
          <w:rStyle w:val="FootnoteReference"/>
        </w:rPr>
        <w:footnoteRef/>
      </w:r>
      <w:r>
        <w:t xml:space="preserve"> </w:t>
      </w:r>
      <w:r w:rsidR="00976A6C">
        <w:t>To</w:t>
      </w:r>
      <w:r>
        <w:t xml:space="preserve"> b</w:t>
      </w:r>
      <w:r w:rsidR="001E7C78">
        <w:t>e included where a third party B</w:t>
      </w:r>
      <w:r>
        <w:t>RP is appointed to nominate on behalf of the Registered Participant in accordance with Article 3.2.</w:t>
      </w:r>
      <w:r w:rsidR="00A5157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hybridMultilevel"/>
    <w:tmpl w:val="180115BE"/>
    <w:lvl w:ilvl="0" w:tplc="EBD033D6">
      <w:start w:val="1"/>
      <w:numFmt w:val="decimal"/>
      <w:lvlText w:val="%1."/>
      <w:lvlJc w:val="left"/>
    </w:lvl>
    <w:lvl w:ilvl="1" w:tplc="1C8C95E4">
      <w:start w:val="1"/>
      <w:numFmt w:val="bullet"/>
      <w:lvlText w:val=""/>
      <w:lvlJc w:val="left"/>
    </w:lvl>
    <w:lvl w:ilvl="2" w:tplc="FB58EF7C">
      <w:start w:val="1"/>
      <w:numFmt w:val="bullet"/>
      <w:lvlText w:val=""/>
      <w:lvlJc w:val="left"/>
    </w:lvl>
    <w:lvl w:ilvl="3" w:tplc="1BA25CEC">
      <w:start w:val="1"/>
      <w:numFmt w:val="bullet"/>
      <w:lvlText w:val=""/>
      <w:lvlJc w:val="left"/>
    </w:lvl>
    <w:lvl w:ilvl="4" w:tplc="3CCCB154">
      <w:start w:val="1"/>
      <w:numFmt w:val="bullet"/>
      <w:lvlText w:val=""/>
      <w:lvlJc w:val="left"/>
    </w:lvl>
    <w:lvl w:ilvl="5" w:tplc="9788ABB8">
      <w:start w:val="1"/>
      <w:numFmt w:val="bullet"/>
      <w:lvlText w:val=""/>
      <w:lvlJc w:val="left"/>
    </w:lvl>
    <w:lvl w:ilvl="6" w:tplc="27F401CC">
      <w:start w:val="1"/>
      <w:numFmt w:val="bullet"/>
      <w:lvlText w:val=""/>
      <w:lvlJc w:val="left"/>
    </w:lvl>
    <w:lvl w:ilvl="7" w:tplc="3C002312">
      <w:start w:val="1"/>
      <w:numFmt w:val="bullet"/>
      <w:lvlText w:val=""/>
      <w:lvlJc w:val="left"/>
    </w:lvl>
    <w:lvl w:ilvl="8" w:tplc="EDB83E16">
      <w:start w:val="1"/>
      <w:numFmt w:val="bullet"/>
      <w:lvlText w:val=""/>
      <w:lvlJc w:val="left"/>
    </w:lvl>
  </w:abstractNum>
  <w:abstractNum w:abstractNumId="1" w15:restartNumberingAfterBreak="0">
    <w:nsid w:val="00000013"/>
    <w:multiLevelType w:val="hybridMultilevel"/>
    <w:tmpl w:val="235BA860"/>
    <w:lvl w:ilvl="0" w:tplc="B9B4AEBE">
      <w:start w:val="1"/>
      <w:numFmt w:val="decimal"/>
      <w:lvlText w:val="%1."/>
      <w:lvlJc w:val="left"/>
    </w:lvl>
    <w:lvl w:ilvl="1" w:tplc="556CA47A">
      <w:start w:val="1"/>
      <w:numFmt w:val="bullet"/>
      <w:lvlText w:val=""/>
      <w:lvlJc w:val="left"/>
    </w:lvl>
    <w:lvl w:ilvl="2" w:tplc="45508EEA">
      <w:start w:val="1"/>
      <w:numFmt w:val="bullet"/>
      <w:lvlText w:val=""/>
      <w:lvlJc w:val="left"/>
    </w:lvl>
    <w:lvl w:ilvl="3" w:tplc="37146B1C">
      <w:start w:val="1"/>
      <w:numFmt w:val="bullet"/>
      <w:lvlText w:val=""/>
      <w:lvlJc w:val="left"/>
    </w:lvl>
    <w:lvl w:ilvl="4" w:tplc="88D0F9F8">
      <w:start w:val="1"/>
      <w:numFmt w:val="bullet"/>
      <w:lvlText w:val=""/>
      <w:lvlJc w:val="left"/>
    </w:lvl>
    <w:lvl w:ilvl="5" w:tplc="23F031F4">
      <w:start w:val="1"/>
      <w:numFmt w:val="bullet"/>
      <w:lvlText w:val=""/>
      <w:lvlJc w:val="left"/>
    </w:lvl>
    <w:lvl w:ilvl="6" w:tplc="EE909C7E">
      <w:start w:val="1"/>
      <w:numFmt w:val="bullet"/>
      <w:lvlText w:val=""/>
      <w:lvlJc w:val="left"/>
    </w:lvl>
    <w:lvl w:ilvl="7" w:tplc="218A01DC">
      <w:start w:val="1"/>
      <w:numFmt w:val="bullet"/>
      <w:lvlText w:val=""/>
      <w:lvlJc w:val="left"/>
    </w:lvl>
    <w:lvl w:ilvl="8" w:tplc="D1AE7ABC">
      <w:start w:val="1"/>
      <w:numFmt w:val="bullet"/>
      <w:lvlText w:val=""/>
      <w:lvlJc w:val="left"/>
    </w:lvl>
  </w:abstractNum>
  <w:abstractNum w:abstractNumId="2" w15:restartNumberingAfterBreak="0">
    <w:nsid w:val="00000014"/>
    <w:multiLevelType w:val="hybridMultilevel"/>
    <w:tmpl w:val="47398C88"/>
    <w:lvl w:ilvl="0" w:tplc="922284B4">
      <w:start w:val="1"/>
      <w:numFmt w:val="decimal"/>
      <w:lvlText w:val="%1."/>
      <w:lvlJc w:val="left"/>
    </w:lvl>
    <w:lvl w:ilvl="1" w:tplc="56161194">
      <w:start w:val="1"/>
      <w:numFmt w:val="bullet"/>
      <w:lvlText w:val=""/>
      <w:lvlJc w:val="left"/>
    </w:lvl>
    <w:lvl w:ilvl="2" w:tplc="DC5C4464">
      <w:start w:val="1"/>
      <w:numFmt w:val="bullet"/>
      <w:lvlText w:val=""/>
      <w:lvlJc w:val="left"/>
    </w:lvl>
    <w:lvl w:ilvl="3" w:tplc="25689324">
      <w:start w:val="1"/>
      <w:numFmt w:val="bullet"/>
      <w:lvlText w:val=""/>
      <w:lvlJc w:val="left"/>
    </w:lvl>
    <w:lvl w:ilvl="4" w:tplc="35E61D76">
      <w:start w:val="1"/>
      <w:numFmt w:val="bullet"/>
      <w:lvlText w:val=""/>
      <w:lvlJc w:val="left"/>
    </w:lvl>
    <w:lvl w:ilvl="5" w:tplc="9218248E">
      <w:start w:val="1"/>
      <w:numFmt w:val="bullet"/>
      <w:lvlText w:val=""/>
      <w:lvlJc w:val="left"/>
    </w:lvl>
    <w:lvl w:ilvl="6" w:tplc="C4126DA2">
      <w:start w:val="1"/>
      <w:numFmt w:val="bullet"/>
      <w:lvlText w:val=""/>
      <w:lvlJc w:val="left"/>
    </w:lvl>
    <w:lvl w:ilvl="7" w:tplc="7D4A0438">
      <w:start w:val="1"/>
      <w:numFmt w:val="bullet"/>
      <w:lvlText w:val=""/>
      <w:lvlJc w:val="left"/>
    </w:lvl>
    <w:lvl w:ilvl="8" w:tplc="2A487B60">
      <w:start w:val="1"/>
      <w:numFmt w:val="bullet"/>
      <w:lvlText w:val=""/>
      <w:lvlJc w:val="left"/>
    </w:lvl>
  </w:abstractNum>
  <w:abstractNum w:abstractNumId="3" w15:restartNumberingAfterBreak="0">
    <w:nsid w:val="1DB42C67"/>
    <w:multiLevelType w:val="hybridMultilevel"/>
    <w:tmpl w:val="2D1A8D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74FF8"/>
    <w:multiLevelType w:val="hybridMultilevel"/>
    <w:tmpl w:val="37367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22C4F"/>
    <w:multiLevelType w:val="hybridMultilevel"/>
    <w:tmpl w:val="15D29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41557"/>
    <w:multiLevelType w:val="hybridMultilevel"/>
    <w:tmpl w:val="32D69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4C0AB0"/>
    <w:multiLevelType w:val="hybridMultilevel"/>
    <w:tmpl w:val="32D69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CA7E8F"/>
    <w:multiLevelType w:val="hybridMultilevel"/>
    <w:tmpl w:val="2D1A8D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0"/>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DC"/>
    <w:rsid w:val="0007069F"/>
    <w:rsid w:val="000A787A"/>
    <w:rsid w:val="000E38FF"/>
    <w:rsid w:val="00104CCF"/>
    <w:rsid w:val="00104FE2"/>
    <w:rsid w:val="00151161"/>
    <w:rsid w:val="001A1B21"/>
    <w:rsid w:val="001E67A4"/>
    <w:rsid w:val="001E7C78"/>
    <w:rsid w:val="002131E4"/>
    <w:rsid w:val="00234D3B"/>
    <w:rsid w:val="00237B67"/>
    <w:rsid w:val="00243AC1"/>
    <w:rsid w:val="0027650D"/>
    <w:rsid w:val="00284D4F"/>
    <w:rsid w:val="002851EF"/>
    <w:rsid w:val="002B40FB"/>
    <w:rsid w:val="002C397C"/>
    <w:rsid w:val="0034309C"/>
    <w:rsid w:val="0035118C"/>
    <w:rsid w:val="003842B7"/>
    <w:rsid w:val="003C3E0E"/>
    <w:rsid w:val="003F1759"/>
    <w:rsid w:val="00406383"/>
    <w:rsid w:val="00447BDC"/>
    <w:rsid w:val="004E230B"/>
    <w:rsid w:val="004F5E30"/>
    <w:rsid w:val="004F6D1A"/>
    <w:rsid w:val="0053380D"/>
    <w:rsid w:val="00550C19"/>
    <w:rsid w:val="00563705"/>
    <w:rsid w:val="0056503A"/>
    <w:rsid w:val="00593706"/>
    <w:rsid w:val="005F2BF4"/>
    <w:rsid w:val="006302CC"/>
    <w:rsid w:val="006430EC"/>
    <w:rsid w:val="00652889"/>
    <w:rsid w:val="00665941"/>
    <w:rsid w:val="0069645B"/>
    <w:rsid w:val="006E3826"/>
    <w:rsid w:val="006F6B21"/>
    <w:rsid w:val="007170F7"/>
    <w:rsid w:val="00720BAA"/>
    <w:rsid w:val="007509AA"/>
    <w:rsid w:val="00796A2E"/>
    <w:rsid w:val="007A14C9"/>
    <w:rsid w:val="007F6FFD"/>
    <w:rsid w:val="00827186"/>
    <w:rsid w:val="00850E4E"/>
    <w:rsid w:val="00861931"/>
    <w:rsid w:val="00877293"/>
    <w:rsid w:val="008A2C94"/>
    <w:rsid w:val="008B6F85"/>
    <w:rsid w:val="008E53E5"/>
    <w:rsid w:val="00916F8E"/>
    <w:rsid w:val="00937ACE"/>
    <w:rsid w:val="00962608"/>
    <w:rsid w:val="00976A6C"/>
    <w:rsid w:val="00984ED1"/>
    <w:rsid w:val="009D4129"/>
    <w:rsid w:val="00A013E1"/>
    <w:rsid w:val="00A136BC"/>
    <w:rsid w:val="00A22FC6"/>
    <w:rsid w:val="00A30565"/>
    <w:rsid w:val="00A5157A"/>
    <w:rsid w:val="00A72A5A"/>
    <w:rsid w:val="00AB3D6F"/>
    <w:rsid w:val="00AE07E7"/>
    <w:rsid w:val="00B12C20"/>
    <w:rsid w:val="00B43D8D"/>
    <w:rsid w:val="00B4571B"/>
    <w:rsid w:val="00BF1970"/>
    <w:rsid w:val="00C1303D"/>
    <w:rsid w:val="00C356FA"/>
    <w:rsid w:val="00CB6D19"/>
    <w:rsid w:val="00D560BF"/>
    <w:rsid w:val="00DE1B98"/>
    <w:rsid w:val="00DE414A"/>
    <w:rsid w:val="00DF7BA5"/>
    <w:rsid w:val="00E079FC"/>
    <w:rsid w:val="00E72ACF"/>
    <w:rsid w:val="00EF5361"/>
    <w:rsid w:val="00F06D92"/>
    <w:rsid w:val="00F201EB"/>
    <w:rsid w:val="00F35B4A"/>
    <w:rsid w:val="00F5217A"/>
    <w:rsid w:val="00FC29F7"/>
    <w:rsid w:val="00FD21FF"/>
    <w:rsid w:val="00FD62F3"/>
    <w:rsid w:val="00FE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052A"/>
  <w15:docId w15:val="{7577DCF3-79CD-49A7-B0FD-0EE0E770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BD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303D"/>
    <w:pPr>
      <w:tabs>
        <w:tab w:val="center" w:pos="4536"/>
        <w:tab w:val="right" w:pos="9072"/>
      </w:tabs>
      <w:spacing w:after="0" w:line="240" w:lineRule="auto"/>
    </w:pPr>
    <w:rPr>
      <w:rFonts w:ascii="Times New Roman" w:eastAsia="Times New Roman" w:hAnsi="Times New Roman" w:cs="Times New Roman"/>
      <w:sz w:val="24"/>
      <w:szCs w:val="24"/>
      <w:lang w:val="en-US" w:eastAsia="cs-CZ"/>
    </w:rPr>
  </w:style>
  <w:style w:type="character" w:customStyle="1" w:styleId="HeaderChar">
    <w:name w:val="Header Char"/>
    <w:basedOn w:val="DefaultParagraphFont"/>
    <w:link w:val="Header"/>
    <w:uiPriority w:val="99"/>
    <w:rsid w:val="00C1303D"/>
    <w:rPr>
      <w:rFonts w:ascii="Times New Roman" w:eastAsia="Times New Roman" w:hAnsi="Times New Roman" w:cs="Times New Roman"/>
      <w:sz w:val="24"/>
      <w:szCs w:val="24"/>
      <w:lang w:eastAsia="cs-CZ"/>
    </w:rPr>
  </w:style>
  <w:style w:type="paragraph" w:styleId="NoSpacing">
    <w:name w:val="No Spacing"/>
    <w:uiPriority w:val="1"/>
    <w:qFormat/>
    <w:rsid w:val="00C1303D"/>
    <w:pPr>
      <w:spacing w:after="0" w:line="240" w:lineRule="auto"/>
    </w:pPr>
    <w:rPr>
      <w:lang w:val="en-GB"/>
    </w:rPr>
  </w:style>
  <w:style w:type="character" w:styleId="CommentReference">
    <w:name w:val="annotation reference"/>
    <w:basedOn w:val="DefaultParagraphFont"/>
    <w:uiPriority w:val="99"/>
    <w:semiHidden/>
    <w:unhideWhenUsed/>
    <w:rsid w:val="00C1303D"/>
    <w:rPr>
      <w:sz w:val="16"/>
      <w:szCs w:val="16"/>
    </w:rPr>
  </w:style>
  <w:style w:type="paragraph" w:styleId="CommentText">
    <w:name w:val="annotation text"/>
    <w:basedOn w:val="Normal"/>
    <w:link w:val="CommentTextChar"/>
    <w:uiPriority w:val="99"/>
    <w:semiHidden/>
    <w:unhideWhenUsed/>
    <w:rsid w:val="00C1303D"/>
    <w:pPr>
      <w:spacing w:line="240" w:lineRule="auto"/>
    </w:pPr>
    <w:rPr>
      <w:sz w:val="20"/>
      <w:szCs w:val="20"/>
    </w:rPr>
  </w:style>
  <w:style w:type="character" w:customStyle="1" w:styleId="CommentTextChar">
    <w:name w:val="Comment Text Char"/>
    <w:basedOn w:val="DefaultParagraphFont"/>
    <w:link w:val="CommentText"/>
    <w:uiPriority w:val="99"/>
    <w:semiHidden/>
    <w:rsid w:val="00C1303D"/>
    <w:rPr>
      <w:sz w:val="20"/>
      <w:szCs w:val="20"/>
      <w:lang w:val="en-GB"/>
    </w:rPr>
  </w:style>
  <w:style w:type="paragraph" w:styleId="CommentSubject">
    <w:name w:val="annotation subject"/>
    <w:basedOn w:val="CommentText"/>
    <w:next w:val="CommentText"/>
    <w:link w:val="CommentSubjectChar"/>
    <w:uiPriority w:val="99"/>
    <w:semiHidden/>
    <w:unhideWhenUsed/>
    <w:rsid w:val="00C1303D"/>
    <w:rPr>
      <w:b/>
      <w:bCs/>
    </w:rPr>
  </w:style>
  <w:style w:type="character" w:customStyle="1" w:styleId="CommentSubjectChar">
    <w:name w:val="Comment Subject Char"/>
    <w:basedOn w:val="CommentTextChar"/>
    <w:link w:val="CommentSubject"/>
    <w:uiPriority w:val="99"/>
    <w:semiHidden/>
    <w:rsid w:val="00C1303D"/>
    <w:rPr>
      <w:b/>
      <w:bCs/>
      <w:sz w:val="20"/>
      <w:szCs w:val="20"/>
      <w:lang w:val="en-GB"/>
    </w:rPr>
  </w:style>
  <w:style w:type="paragraph" w:styleId="BalloonText">
    <w:name w:val="Balloon Text"/>
    <w:basedOn w:val="Normal"/>
    <w:link w:val="BalloonTextChar"/>
    <w:uiPriority w:val="99"/>
    <w:semiHidden/>
    <w:unhideWhenUsed/>
    <w:rsid w:val="00C13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03D"/>
    <w:rPr>
      <w:rFonts w:ascii="Tahoma" w:hAnsi="Tahoma" w:cs="Tahoma"/>
      <w:sz w:val="16"/>
      <w:szCs w:val="16"/>
      <w:lang w:val="en-GB"/>
    </w:rPr>
  </w:style>
  <w:style w:type="table" w:styleId="TableGrid">
    <w:name w:val="Table Grid"/>
    <w:basedOn w:val="TableNormal"/>
    <w:uiPriority w:val="59"/>
    <w:unhideWhenUsed/>
    <w:rsid w:val="00C1303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 List Paragraph,Paragrafo elenco"/>
    <w:basedOn w:val="Normal"/>
    <w:link w:val="ListParagraphChar"/>
    <w:uiPriority w:val="34"/>
    <w:qFormat/>
    <w:rsid w:val="00C1303D"/>
    <w:pPr>
      <w:ind w:left="720"/>
      <w:contextualSpacing/>
    </w:pPr>
  </w:style>
  <w:style w:type="character" w:customStyle="1" w:styleId="ListParagraphChar">
    <w:name w:val="List Paragraph Char"/>
    <w:aliases w:val="F List Paragraph Char,Paragrafo elenco Char"/>
    <w:basedOn w:val="DefaultParagraphFont"/>
    <w:link w:val="ListParagraph"/>
    <w:uiPriority w:val="34"/>
    <w:rsid w:val="00C1303D"/>
    <w:rPr>
      <w:lang w:val="en-GB"/>
    </w:rPr>
  </w:style>
  <w:style w:type="paragraph" w:customStyle="1" w:styleId="Default">
    <w:name w:val="Default"/>
    <w:rsid w:val="006E3826"/>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35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6FA"/>
    <w:rPr>
      <w:sz w:val="20"/>
      <w:szCs w:val="20"/>
      <w:lang w:val="en-GB"/>
    </w:rPr>
  </w:style>
  <w:style w:type="character" w:styleId="FootnoteReference">
    <w:name w:val="footnote reference"/>
    <w:basedOn w:val="DefaultParagraphFont"/>
    <w:uiPriority w:val="99"/>
    <w:semiHidden/>
    <w:unhideWhenUsed/>
    <w:rsid w:val="00C356FA"/>
    <w:rPr>
      <w:vertAlign w:val="superscript"/>
    </w:rPr>
  </w:style>
  <w:style w:type="paragraph" w:styleId="Footer">
    <w:name w:val="footer"/>
    <w:basedOn w:val="Normal"/>
    <w:link w:val="FooterChar"/>
    <w:uiPriority w:val="99"/>
    <w:unhideWhenUsed/>
    <w:rsid w:val="004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DAB24897C7842AAE2D73D79531B47" ma:contentTypeVersion="0" ma:contentTypeDescription="Create a new document." ma:contentTypeScope="" ma:versionID="3c2da968eda8c040b194ae818f1e8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743A-5E8A-4400-94A0-D58C62F0CDA8}">
  <ds:schemaRefs>
    <ds:schemaRef ds:uri="http://schemas.microsoft.com/sharepoint/v3/contenttype/forms"/>
  </ds:schemaRefs>
</ds:datastoreItem>
</file>

<file path=customXml/itemProps2.xml><?xml version="1.0" encoding="utf-8"?>
<ds:datastoreItem xmlns:ds="http://schemas.openxmlformats.org/officeDocument/2006/customXml" ds:itemID="{DDD50C5F-907D-42ED-BDE0-B40FEBFB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204633-CAFF-484F-8EC8-92C9B1284B05}">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1C09641-DB70-488F-BBD1-901E326B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1895</Words>
  <Characters>10805</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National Grid</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Osaaf Syed</dc:creator>
  <cp:lastModifiedBy>Jukes, Sarah A</cp:lastModifiedBy>
  <cp:revision>2</cp:revision>
  <dcterms:created xsi:type="dcterms:W3CDTF">2019-11-14T21:51:00Z</dcterms:created>
  <dcterms:modified xsi:type="dcterms:W3CDTF">2019-11-14T21:51:00Z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0x01010051CDAB24897C7842AAE2D73D79531B47</vt:lpwstr>
  </property>
  <property fmtid="{D5CDD505-2E9C-101B-9397-08002B2CF9AE}" pid="3" name="_NewReviewCycle">
    <vt:lpwstr/>
  </property>
</Properties>
</file>